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4AE2F" w14:textId="77777777" w:rsidR="001D3734" w:rsidRDefault="00000000">
      <w:pPr>
        <w:spacing w:line="360" w:lineRule="auto"/>
        <w:ind w:right="561"/>
        <w:rPr>
          <w:rFonts w:eastAsia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附件3</w:t>
      </w:r>
    </w:p>
    <w:p w14:paraId="54DB070E" w14:textId="77777777" w:rsidR="001D3734" w:rsidRDefault="00000000">
      <w:pPr>
        <w:spacing w:line="600" w:lineRule="exact"/>
        <w:rPr>
          <w:rFonts w:eastAsia="仿宋_GB2312" w:cs="仿宋_GB2312"/>
          <w:b/>
          <w:bCs/>
          <w:sz w:val="32"/>
          <w:szCs w:val="32"/>
        </w:rPr>
      </w:pPr>
      <w:r>
        <w:rPr>
          <w:rFonts w:eastAsia="仿宋_GB2312" w:cs="仿宋_GB2312" w:hint="eastAsia"/>
          <w:b/>
          <w:bCs/>
          <w:sz w:val="30"/>
          <w:szCs w:val="30"/>
        </w:rPr>
        <w:t>1</w:t>
      </w:r>
      <w:r>
        <w:rPr>
          <w:rFonts w:eastAsia="仿宋_GB2312" w:cs="仿宋_GB2312" w:hint="eastAsia"/>
          <w:b/>
          <w:bCs/>
          <w:sz w:val="30"/>
          <w:szCs w:val="30"/>
        </w:rPr>
        <w:t>群</w:t>
      </w:r>
      <w:r>
        <w:rPr>
          <w:rFonts w:eastAsia="仿宋_GB2312" w:cs="仿宋_GB2312" w:hint="eastAsia"/>
          <w:b/>
          <w:bCs/>
          <w:sz w:val="30"/>
          <w:szCs w:val="30"/>
        </w:rPr>
        <w:t xml:space="preserve"> </w:t>
      </w:r>
      <w:r>
        <w:rPr>
          <w:rFonts w:eastAsia="仿宋_GB2312" w:cs="仿宋_GB2312" w:hint="eastAsia"/>
          <w:b/>
          <w:bCs/>
          <w:sz w:val="30"/>
          <w:szCs w:val="30"/>
        </w:rPr>
        <w:t>线下培训学员</w:t>
      </w:r>
    </w:p>
    <w:p w14:paraId="71AA96F3" w14:textId="77777777" w:rsidR="001D3734" w:rsidRDefault="00000000">
      <w:pPr>
        <w:widowControl/>
        <w:jc w:val="center"/>
        <w:rPr>
          <w:rFonts w:eastAsia="仿宋_GB2312" w:cs="仿宋_GB2312"/>
          <w:sz w:val="32"/>
          <w:szCs w:val="32"/>
        </w:rPr>
      </w:pPr>
      <w:r>
        <w:rPr>
          <w:rFonts w:eastAsia="仿宋_GB2312" w:cs="仿宋_GB2312" w:hint="eastAsia"/>
          <w:noProof/>
          <w:sz w:val="32"/>
          <w:szCs w:val="32"/>
        </w:rPr>
        <w:drawing>
          <wp:inline distT="0" distB="0" distL="114300" distR="114300" wp14:anchorId="780DFC90" wp14:editId="44FECECB">
            <wp:extent cx="2201844" cy="3396343"/>
            <wp:effectExtent l="0" t="0" r="825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968" cy="345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DD393" w14:textId="77777777" w:rsidR="001D3734" w:rsidRDefault="00000000">
      <w:pPr>
        <w:widowControl/>
        <w:jc w:val="center"/>
        <w:rPr>
          <w:rFonts w:eastAsia="仿宋_GB2312" w:cs="仿宋_GB2312"/>
          <w:b/>
          <w:bCs/>
          <w:sz w:val="32"/>
          <w:szCs w:val="32"/>
        </w:rPr>
      </w:pPr>
      <w:r>
        <w:rPr>
          <w:rFonts w:hint="eastAsia"/>
        </w:rPr>
        <w:t>1</w:t>
      </w:r>
      <w:r>
        <w:rPr>
          <w:rFonts w:hint="eastAsia"/>
        </w:rPr>
        <w:t>群二维码</w:t>
      </w:r>
    </w:p>
    <w:p w14:paraId="685A8C6F" w14:textId="77777777" w:rsidR="001D3734" w:rsidRDefault="00000000">
      <w:pPr>
        <w:spacing w:line="600" w:lineRule="exact"/>
        <w:rPr>
          <w:rFonts w:eastAsia="仿宋_GB2312" w:cs="仿宋_GB2312"/>
          <w:sz w:val="28"/>
          <w:szCs w:val="28"/>
        </w:rPr>
      </w:pPr>
      <w:r>
        <w:rPr>
          <w:rFonts w:eastAsia="仿宋_GB2312" w:cs="仿宋_GB2312" w:hint="eastAsia"/>
          <w:b/>
          <w:bCs/>
          <w:sz w:val="30"/>
          <w:szCs w:val="30"/>
        </w:rPr>
        <w:t>2</w:t>
      </w:r>
      <w:r>
        <w:rPr>
          <w:rFonts w:eastAsia="仿宋_GB2312" w:cs="仿宋_GB2312" w:hint="eastAsia"/>
          <w:b/>
          <w:bCs/>
          <w:sz w:val="30"/>
          <w:szCs w:val="30"/>
        </w:rPr>
        <w:t>群</w:t>
      </w:r>
      <w:r>
        <w:rPr>
          <w:rFonts w:eastAsia="仿宋_GB2312" w:cs="仿宋_GB2312" w:hint="eastAsia"/>
          <w:b/>
          <w:bCs/>
          <w:sz w:val="30"/>
          <w:szCs w:val="30"/>
        </w:rPr>
        <w:t xml:space="preserve"> </w:t>
      </w:r>
      <w:r>
        <w:rPr>
          <w:rFonts w:eastAsia="仿宋_GB2312" w:cs="仿宋_GB2312" w:hint="eastAsia"/>
          <w:b/>
          <w:bCs/>
          <w:sz w:val="30"/>
          <w:szCs w:val="30"/>
        </w:rPr>
        <w:t>线上培训学员：</w:t>
      </w:r>
      <w:r>
        <w:rPr>
          <w:rFonts w:eastAsia="仿宋_GB2312" w:cs="仿宋_GB2312" w:hint="eastAsia"/>
          <w:sz w:val="28"/>
          <w:szCs w:val="28"/>
        </w:rPr>
        <w:t>经济学院、公共管理学院、阿里巴巴商学院、沈钧儒法学院、马克思主义学院、经亨颐教育学院、体育学院（杭州足球学院）、人文学院、外国语学院、数学学院、物理学院、材料与化学化工学院学生会成员</w:t>
      </w:r>
    </w:p>
    <w:p w14:paraId="74CA7CF3" w14:textId="77777777" w:rsidR="001D3734" w:rsidRDefault="00000000">
      <w:pPr>
        <w:jc w:val="center"/>
        <w:rPr>
          <w:rFonts w:eastAsia="仿宋_GB2312" w:cs="仿宋_GB2312"/>
          <w:sz w:val="32"/>
          <w:szCs w:val="32"/>
        </w:rPr>
      </w:pPr>
      <w:r>
        <w:rPr>
          <w:rFonts w:eastAsia="仿宋_GB2312" w:cs="仿宋_GB2312" w:hint="eastAsia"/>
          <w:noProof/>
          <w:sz w:val="32"/>
          <w:szCs w:val="32"/>
        </w:rPr>
        <w:drawing>
          <wp:inline distT="0" distB="0" distL="114300" distR="114300" wp14:anchorId="31DA8345" wp14:editId="183A0871">
            <wp:extent cx="2002831" cy="3089366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394" cy="313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8756F" w14:textId="77777777" w:rsidR="001D3734" w:rsidRDefault="00000000">
      <w:pPr>
        <w:widowControl/>
        <w:jc w:val="center"/>
        <w:rPr>
          <w:rFonts w:eastAsia="仿宋_GB2312" w:cs="仿宋_GB2312"/>
          <w:sz w:val="32"/>
          <w:szCs w:val="32"/>
        </w:rPr>
      </w:pPr>
      <w:r>
        <w:rPr>
          <w:rFonts w:hint="eastAsia"/>
        </w:rPr>
        <w:t>2</w:t>
      </w:r>
      <w:r>
        <w:rPr>
          <w:rFonts w:hint="eastAsia"/>
        </w:rPr>
        <w:t>群二维码</w:t>
      </w:r>
    </w:p>
    <w:p w14:paraId="062DE03F" w14:textId="6C2E5A15" w:rsidR="001D3734" w:rsidRDefault="00000000">
      <w:pPr>
        <w:spacing w:line="600" w:lineRule="exact"/>
        <w:rPr>
          <w:rFonts w:eastAsia="仿宋_GB2312" w:cs="仿宋_GB2312"/>
          <w:sz w:val="28"/>
          <w:szCs w:val="28"/>
        </w:rPr>
      </w:pPr>
      <w:r>
        <w:rPr>
          <w:rFonts w:eastAsia="仿宋_GB2312" w:cs="仿宋_GB2312" w:hint="eastAsia"/>
          <w:b/>
          <w:bCs/>
          <w:sz w:val="30"/>
          <w:szCs w:val="30"/>
        </w:rPr>
        <w:lastRenderedPageBreak/>
        <w:t>3</w:t>
      </w:r>
      <w:r>
        <w:rPr>
          <w:rFonts w:eastAsia="仿宋_GB2312" w:cs="仿宋_GB2312" w:hint="eastAsia"/>
          <w:b/>
          <w:bCs/>
          <w:sz w:val="30"/>
          <w:szCs w:val="30"/>
        </w:rPr>
        <w:t>群</w:t>
      </w:r>
      <w:r>
        <w:rPr>
          <w:rFonts w:eastAsia="仿宋_GB2312" w:cs="仿宋_GB2312" w:hint="eastAsia"/>
          <w:b/>
          <w:bCs/>
          <w:sz w:val="30"/>
          <w:szCs w:val="30"/>
        </w:rPr>
        <w:t xml:space="preserve"> </w:t>
      </w:r>
      <w:r>
        <w:rPr>
          <w:rFonts w:eastAsia="仿宋_GB2312" w:cs="仿宋_GB2312" w:hint="eastAsia"/>
          <w:b/>
          <w:bCs/>
          <w:sz w:val="30"/>
          <w:szCs w:val="30"/>
        </w:rPr>
        <w:t>线上培训学员：</w:t>
      </w:r>
      <w:r>
        <w:rPr>
          <w:rFonts w:eastAsia="仿宋_GB2312" w:cs="仿宋_GB2312" w:hint="eastAsia"/>
          <w:sz w:val="28"/>
          <w:szCs w:val="28"/>
        </w:rPr>
        <w:t>生命与环境科学学院、</w:t>
      </w:r>
      <w:r>
        <w:rPr>
          <w:rFonts w:eastAsia="仿宋_GB2312" w:cs="仿宋_GB2312"/>
          <w:sz w:val="28"/>
          <w:szCs w:val="28"/>
        </w:rPr>
        <w:t>信息科学与技术学院</w:t>
      </w:r>
      <w:r>
        <w:rPr>
          <w:rFonts w:eastAsia="仿宋_GB2312" w:cs="仿宋_GB2312" w:hint="eastAsia"/>
          <w:sz w:val="28"/>
          <w:szCs w:val="28"/>
        </w:rPr>
        <w:t>、</w:t>
      </w:r>
      <w:r>
        <w:rPr>
          <w:rFonts w:eastAsia="仿宋_GB2312" w:cs="仿宋_GB2312"/>
          <w:sz w:val="28"/>
          <w:szCs w:val="28"/>
        </w:rPr>
        <w:t>工学院</w:t>
      </w:r>
      <w:r>
        <w:rPr>
          <w:rFonts w:eastAsia="仿宋_GB2312" w:cs="仿宋_GB2312" w:hint="eastAsia"/>
          <w:sz w:val="28"/>
          <w:szCs w:val="28"/>
        </w:rPr>
        <w:t>、</w:t>
      </w:r>
      <w:r>
        <w:rPr>
          <w:rFonts w:eastAsia="仿宋_GB2312" w:cs="仿宋_GB2312"/>
          <w:sz w:val="28"/>
          <w:szCs w:val="28"/>
        </w:rPr>
        <w:t>基础医学院</w:t>
      </w:r>
      <w:r>
        <w:rPr>
          <w:rFonts w:eastAsia="仿宋_GB2312" w:cs="仿宋_GB2312" w:hint="eastAsia"/>
          <w:sz w:val="28"/>
          <w:szCs w:val="28"/>
        </w:rPr>
        <w:t>、</w:t>
      </w:r>
      <w:r>
        <w:rPr>
          <w:rFonts w:eastAsia="仿宋_GB2312" w:cs="仿宋_GB2312"/>
          <w:sz w:val="28"/>
          <w:szCs w:val="28"/>
        </w:rPr>
        <w:t>公共卫生</w:t>
      </w:r>
      <w:r>
        <w:rPr>
          <w:rFonts w:eastAsia="仿宋_GB2312" w:cs="仿宋_GB2312" w:hint="eastAsia"/>
          <w:sz w:val="28"/>
          <w:szCs w:val="28"/>
        </w:rPr>
        <w:t>与</w:t>
      </w:r>
      <w:r>
        <w:rPr>
          <w:rFonts w:eastAsia="仿宋_GB2312" w:cs="仿宋_GB2312"/>
          <w:sz w:val="28"/>
          <w:szCs w:val="28"/>
        </w:rPr>
        <w:t>护理学院</w:t>
      </w:r>
      <w:r>
        <w:rPr>
          <w:rFonts w:eastAsia="仿宋_GB2312" w:cs="仿宋_GB2312" w:hint="eastAsia"/>
          <w:sz w:val="28"/>
          <w:szCs w:val="28"/>
        </w:rPr>
        <w:t>、</w:t>
      </w:r>
      <w:r>
        <w:rPr>
          <w:rFonts w:eastAsia="仿宋_GB2312" w:cs="仿宋_GB2312"/>
          <w:sz w:val="28"/>
          <w:szCs w:val="28"/>
        </w:rPr>
        <w:t>药学院</w:t>
      </w:r>
      <w:r>
        <w:rPr>
          <w:rFonts w:eastAsia="仿宋_GB2312" w:cs="仿宋_GB2312" w:hint="eastAsia"/>
          <w:sz w:val="28"/>
          <w:szCs w:val="28"/>
        </w:rPr>
        <w:t>、</w:t>
      </w:r>
      <w:r>
        <w:rPr>
          <w:rFonts w:eastAsia="仿宋_GB2312" w:cs="仿宋_GB2312"/>
          <w:sz w:val="28"/>
          <w:szCs w:val="28"/>
        </w:rPr>
        <w:t>音乐学院</w:t>
      </w:r>
      <w:r>
        <w:rPr>
          <w:rFonts w:eastAsia="仿宋_GB2312" w:cs="仿宋_GB2312" w:hint="eastAsia"/>
          <w:sz w:val="28"/>
          <w:szCs w:val="28"/>
        </w:rPr>
        <w:t>、</w:t>
      </w:r>
      <w:r>
        <w:rPr>
          <w:rFonts w:eastAsia="仿宋_GB2312" w:cs="仿宋_GB2312"/>
          <w:sz w:val="28"/>
          <w:szCs w:val="28"/>
        </w:rPr>
        <w:t>美术学院</w:t>
      </w:r>
      <w:r>
        <w:rPr>
          <w:rFonts w:eastAsia="仿宋_GB2312" w:cs="仿宋_GB2312" w:hint="eastAsia"/>
          <w:sz w:val="28"/>
          <w:szCs w:val="28"/>
        </w:rPr>
        <w:t>、</w:t>
      </w:r>
      <w:r>
        <w:rPr>
          <w:rFonts w:eastAsia="仿宋_GB2312" w:cs="仿宋_GB2312"/>
          <w:sz w:val="28"/>
          <w:szCs w:val="28"/>
        </w:rPr>
        <w:t>文化创意与传媒学院</w:t>
      </w:r>
      <w:r>
        <w:rPr>
          <w:rFonts w:eastAsia="仿宋_GB2312" w:cs="仿宋_GB2312" w:hint="eastAsia"/>
          <w:sz w:val="28"/>
          <w:szCs w:val="28"/>
        </w:rPr>
        <w:t>、</w:t>
      </w:r>
      <w:r>
        <w:rPr>
          <w:rFonts w:eastAsia="仿宋_GB2312" w:cs="仿宋_GB2312"/>
          <w:sz w:val="28"/>
          <w:szCs w:val="28"/>
        </w:rPr>
        <w:t>哈尔科夫学院</w:t>
      </w:r>
      <w:r>
        <w:rPr>
          <w:rFonts w:eastAsia="仿宋_GB2312" w:cs="仿宋_GB2312" w:hint="eastAsia"/>
          <w:sz w:val="28"/>
          <w:szCs w:val="28"/>
        </w:rPr>
        <w:t>学生会成员</w:t>
      </w:r>
    </w:p>
    <w:p w14:paraId="290077DA" w14:textId="77777777" w:rsidR="001D3734" w:rsidRDefault="00000000">
      <w:pPr>
        <w:jc w:val="center"/>
        <w:rPr>
          <w:rFonts w:eastAsia="仿宋_GB2312" w:cs="仿宋_GB2312"/>
          <w:sz w:val="32"/>
          <w:szCs w:val="32"/>
        </w:rPr>
      </w:pPr>
      <w:r>
        <w:rPr>
          <w:rFonts w:eastAsia="仿宋_GB2312" w:cs="仿宋_GB2312" w:hint="eastAsia"/>
          <w:noProof/>
          <w:sz w:val="32"/>
          <w:szCs w:val="32"/>
        </w:rPr>
        <w:drawing>
          <wp:inline distT="0" distB="0" distL="114300" distR="114300" wp14:anchorId="18B33911" wp14:editId="1AADCA63">
            <wp:extent cx="1933303" cy="2982119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425" cy="300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2AB0F" w14:textId="77777777" w:rsidR="001D3734" w:rsidRDefault="00000000">
      <w:pPr>
        <w:widowControl/>
        <w:jc w:val="center"/>
        <w:rPr>
          <w:rFonts w:eastAsia="仿宋_GB2312" w:cs="仿宋_GB2312"/>
          <w:sz w:val="32"/>
          <w:szCs w:val="32"/>
        </w:rPr>
      </w:pPr>
      <w:r>
        <w:rPr>
          <w:rFonts w:hint="eastAsia"/>
        </w:rPr>
        <w:t>3</w:t>
      </w:r>
      <w:r>
        <w:rPr>
          <w:rFonts w:hint="eastAsia"/>
        </w:rPr>
        <w:t>群二维码</w:t>
      </w:r>
    </w:p>
    <w:p w14:paraId="0B690F28" w14:textId="77777777" w:rsidR="001D3734" w:rsidRDefault="00000000">
      <w:pPr>
        <w:spacing w:line="600" w:lineRule="exact"/>
        <w:rPr>
          <w:rFonts w:eastAsia="仿宋_GB2312" w:cs="仿宋_GB2312"/>
          <w:sz w:val="28"/>
          <w:szCs w:val="28"/>
        </w:rPr>
      </w:pPr>
      <w:r>
        <w:rPr>
          <w:rFonts w:eastAsia="仿宋_GB2312" w:cs="仿宋_GB2312" w:hint="eastAsia"/>
          <w:b/>
          <w:bCs/>
          <w:sz w:val="30"/>
          <w:szCs w:val="30"/>
        </w:rPr>
        <w:t>4</w:t>
      </w:r>
      <w:r>
        <w:rPr>
          <w:rFonts w:eastAsia="仿宋_GB2312" w:cs="仿宋_GB2312" w:hint="eastAsia"/>
          <w:b/>
          <w:bCs/>
          <w:sz w:val="30"/>
          <w:szCs w:val="30"/>
        </w:rPr>
        <w:t>群</w:t>
      </w:r>
      <w:r>
        <w:rPr>
          <w:rFonts w:eastAsia="仿宋_GB2312" w:cs="仿宋_GB2312" w:hint="eastAsia"/>
          <w:b/>
          <w:bCs/>
          <w:sz w:val="30"/>
          <w:szCs w:val="30"/>
        </w:rPr>
        <w:t xml:space="preserve"> </w:t>
      </w:r>
      <w:r>
        <w:rPr>
          <w:rFonts w:eastAsia="仿宋_GB2312" w:cs="仿宋_GB2312" w:hint="eastAsia"/>
          <w:b/>
          <w:bCs/>
          <w:sz w:val="30"/>
          <w:szCs w:val="30"/>
        </w:rPr>
        <w:t>线上培训学员：</w:t>
      </w:r>
      <w:r>
        <w:rPr>
          <w:rFonts w:eastAsia="仿宋_GB2312" w:cs="仿宋_GB2312" w:hint="eastAsia"/>
          <w:sz w:val="28"/>
          <w:szCs w:val="28"/>
        </w:rPr>
        <w:t>校研会、校自律、校心协、校报、校勤工、大艺团、校青协、校社团中心、校科协、校国旗队、校学生发展中心校级组织成员</w:t>
      </w:r>
    </w:p>
    <w:p w14:paraId="5877278E" w14:textId="77777777" w:rsidR="001D3734" w:rsidRDefault="00000000">
      <w:pPr>
        <w:jc w:val="center"/>
        <w:rPr>
          <w:rFonts w:eastAsia="仿宋_GB2312" w:cs="仿宋_GB2312"/>
          <w:sz w:val="32"/>
          <w:szCs w:val="32"/>
        </w:rPr>
      </w:pPr>
      <w:r>
        <w:rPr>
          <w:rFonts w:eastAsia="仿宋_GB2312" w:cs="仿宋_GB2312" w:hint="eastAsia"/>
          <w:noProof/>
          <w:sz w:val="32"/>
          <w:szCs w:val="32"/>
        </w:rPr>
        <w:drawing>
          <wp:inline distT="0" distB="0" distL="114300" distR="114300" wp14:anchorId="72577F7F" wp14:editId="311C030D">
            <wp:extent cx="1913909" cy="2952205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799" cy="297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54B00" w14:textId="77777777" w:rsidR="001D3734" w:rsidRDefault="00000000">
      <w:pPr>
        <w:widowControl/>
        <w:jc w:val="center"/>
        <w:rPr>
          <w:rFonts w:eastAsia="仿宋_GB2312" w:cs="仿宋_GB2312"/>
          <w:sz w:val="32"/>
          <w:szCs w:val="32"/>
        </w:rPr>
      </w:pPr>
      <w:r>
        <w:rPr>
          <w:rFonts w:hint="eastAsia"/>
        </w:rPr>
        <w:t>4</w:t>
      </w:r>
      <w:r>
        <w:rPr>
          <w:rFonts w:hint="eastAsia"/>
        </w:rPr>
        <w:t>群二维码</w:t>
      </w:r>
    </w:p>
    <w:p w14:paraId="0D8B25BB" w14:textId="77777777" w:rsidR="001D3734" w:rsidRDefault="00000000">
      <w:pPr>
        <w:spacing w:line="600" w:lineRule="exact"/>
        <w:rPr>
          <w:rFonts w:eastAsia="仿宋_GB2312" w:cs="仿宋_GB2312"/>
          <w:sz w:val="28"/>
          <w:szCs w:val="28"/>
        </w:rPr>
      </w:pPr>
      <w:r>
        <w:rPr>
          <w:rFonts w:eastAsia="仿宋_GB2312" w:cs="仿宋_GB2312" w:hint="eastAsia"/>
          <w:b/>
          <w:bCs/>
          <w:sz w:val="30"/>
          <w:szCs w:val="30"/>
        </w:rPr>
        <w:t>5</w:t>
      </w:r>
      <w:r>
        <w:rPr>
          <w:rFonts w:eastAsia="仿宋_GB2312" w:cs="仿宋_GB2312" w:hint="eastAsia"/>
          <w:b/>
          <w:bCs/>
          <w:sz w:val="30"/>
          <w:szCs w:val="30"/>
        </w:rPr>
        <w:t>群</w:t>
      </w:r>
      <w:r>
        <w:rPr>
          <w:rFonts w:eastAsia="仿宋_GB2312" w:cs="仿宋_GB2312" w:hint="eastAsia"/>
          <w:b/>
          <w:bCs/>
          <w:sz w:val="30"/>
          <w:szCs w:val="30"/>
        </w:rPr>
        <w:t xml:space="preserve"> </w:t>
      </w:r>
      <w:r>
        <w:rPr>
          <w:rFonts w:eastAsia="仿宋_GB2312" w:cs="仿宋_GB2312" w:hint="eastAsia"/>
          <w:b/>
          <w:bCs/>
          <w:sz w:val="30"/>
          <w:szCs w:val="30"/>
        </w:rPr>
        <w:t>线上培训学员：</w:t>
      </w:r>
      <w:r>
        <w:rPr>
          <w:rFonts w:eastAsia="仿宋_GB2312" w:cs="仿宋_GB2312" w:hint="eastAsia"/>
          <w:sz w:val="28"/>
          <w:szCs w:val="28"/>
        </w:rPr>
        <w:t>校友联、信息君、事务中心、校国防教育协会、全媒体</w:t>
      </w:r>
      <w:r>
        <w:rPr>
          <w:rFonts w:eastAsia="仿宋_GB2312" w:cs="仿宋_GB2312" w:hint="eastAsia"/>
          <w:sz w:val="28"/>
          <w:szCs w:val="28"/>
        </w:rPr>
        <w:lastRenderedPageBreak/>
        <w:t>中心、校团建、记者团、校安教、教学信息中心、校就创、校学生科联、校学生综发中心校级组织成员</w:t>
      </w:r>
    </w:p>
    <w:p w14:paraId="2E332B9C" w14:textId="77777777" w:rsidR="001D3734" w:rsidRDefault="00000000">
      <w:pPr>
        <w:jc w:val="center"/>
        <w:rPr>
          <w:rFonts w:eastAsia="仿宋_GB2312" w:cs="仿宋_GB2312"/>
          <w:sz w:val="32"/>
          <w:szCs w:val="32"/>
        </w:rPr>
      </w:pPr>
      <w:r>
        <w:rPr>
          <w:rFonts w:eastAsia="仿宋_GB2312" w:cs="仿宋_GB2312" w:hint="eastAsia"/>
          <w:noProof/>
          <w:sz w:val="32"/>
          <w:szCs w:val="32"/>
        </w:rPr>
        <w:drawing>
          <wp:inline distT="0" distB="0" distL="114300" distR="114300" wp14:anchorId="57935814" wp14:editId="790788E7">
            <wp:extent cx="1909674" cy="2945674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158" cy="297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CCDBE" w14:textId="77777777" w:rsidR="001D3734" w:rsidRDefault="00000000">
      <w:pPr>
        <w:widowControl/>
        <w:jc w:val="center"/>
      </w:pPr>
      <w:r>
        <w:rPr>
          <w:rFonts w:hint="eastAsia"/>
        </w:rPr>
        <w:t>5</w:t>
      </w:r>
      <w:r>
        <w:rPr>
          <w:rFonts w:hint="eastAsia"/>
        </w:rPr>
        <w:t>群二维码</w:t>
      </w:r>
    </w:p>
    <w:sectPr w:rsidR="001D3734">
      <w:pgSz w:w="11906" w:h="16838"/>
      <w:pgMar w:top="1247" w:right="1247" w:bottom="1247" w:left="124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EFDA210"/>
    <w:rsid w:val="000422FA"/>
    <w:rsid w:val="001D3734"/>
    <w:rsid w:val="001E47FB"/>
    <w:rsid w:val="001F667A"/>
    <w:rsid w:val="0047242A"/>
    <w:rsid w:val="00486153"/>
    <w:rsid w:val="005A6958"/>
    <w:rsid w:val="006405B1"/>
    <w:rsid w:val="008D0F89"/>
    <w:rsid w:val="00DE1123"/>
    <w:rsid w:val="7DCF7056"/>
    <w:rsid w:val="7FF38BA6"/>
    <w:rsid w:val="FEFDA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A95A76"/>
  <w15:docId w15:val="{4B206F4B-5664-4950-B117-A630AAC0D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194</Words>
  <Characters>194</Characters>
  <Application>Microsoft Office Word</Application>
  <DocSecurity>0</DocSecurity>
  <Lines>12</Lines>
  <Paragraphs>11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敐</dc:creator>
  <cp:lastModifiedBy>夏筠杰</cp:lastModifiedBy>
  <cp:revision>6</cp:revision>
  <dcterms:created xsi:type="dcterms:W3CDTF">2025-10-05T09:55:00Z</dcterms:created>
  <dcterms:modified xsi:type="dcterms:W3CDTF">2026-10-20T07:59:00Z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583CB8606AD912AE15EFE068901930EC_41</vt:lpwstr>
  </property>
</Properties>
</file>