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ind w:right="238"/>
        <w:rPr>
          <w:rFonts w:ascii="方正仿宋_GB18030" w:hAnsi="方正仿宋_GB18030" w:eastAsia="方正仿宋_GB18030" w:cs="方正仿宋_GB18030"/>
          <w:b/>
          <w:sz w:val="32"/>
          <w:szCs w:val="32"/>
          <w:lang w:val="en-US"/>
        </w:rPr>
      </w:pPr>
      <w:r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/>
        </w:rPr>
        <w:t>附件一：</w:t>
      </w:r>
    </w:p>
    <w:p>
      <w:pPr>
        <w:widowControl/>
        <w:spacing w:line="360" w:lineRule="auto"/>
        <w:ind w:right="26"/>
        <w:jc w:val="center"/>
        <w:rPr>
          <w:b/>
          <w:color w:val="515151"/>
          <w:sz w:val="32"/>
          <w:szCs w:val="32"/>
          <w:shd w:val="clear" w:color="auto" w:fill="FFFFFF"/>
        </w:rPr>
      </w:pPr>
      <w:r>
        <w:rPr>
          <w:rFonts w:hint="eastAsia"/>
          <w:b/>
          <w:color w:val="515151"/>
          <w:sz w:val="32"/>
          <w:szCs w:val="32"/>
          <w:shd w:val="clear" w:color="auto" w:fill="FFFFFF"/>
        </w:rPr>
        <w:t>杭州师范大学团建发展中心第</w:t>
      </w:r>
      <w:r>
        <w:rPr>
          <w:rFonts w:hint="eastAsia"/>
          <w:b/>
          <w:color w:val="515151"/>
          <w:sz w:val="32"/>
          <w:szCs w:val="32"/>
          <w:shd w:val="clear" w:color="auto" w:fill="FFFFFF"/>
          <w:lang w:val="en-US" w:eastAsia="zh-CN"/>
        </w:rPr>
        <w:t>十一</w:t>
      </w:r>
      <w:r>
        <w:rPr>
          <w:rFonts w:hint="eastAsia"/>
          <w:b/>
          <w:color w:val="515151"/>
          <w:sz w:val="32"/>
          <w:szCs w:val="32"/>
          <w:shd w:val="clear" w:color="auto" w:fill="FFFFFF"/>
          <w:lang w:val="en-US"/>
        </w:rPr>
        <w:t>届</w:t>
      </w:r>
      <w:r>
        <w:rPr>
          <w:rFonts w:hint="eastAsia"/>
          <w:b/>
          <w:color w:val="515151"/>
          <w:sz w:val="32"/>
          <w:szCs w:val="32"/>
          <w:shd w:val="clear" w:color="auto" w:fill="FFFFFF"/>
        </w:rPr>
        <w:t>委员报名表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076"/>
        <w:gridCol w:w="778"/>
        <w:gridCol w:w="1276"/>
        <w:gridCol w:w="851"/>
        <w:gridCol w:w="1469"/>
        <w:gridCol w:w="1648"/>
      </w:tblGrid>
      <w:tr>
        <w:trPr>
          <w:trHeight w:val="510" w:hRule="atLeast"/>
          <w:jc w:val="center"/>
        </w:trPr>
        <w:tc>
          <w:tcPr>
            <w:tcW w:w="14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学院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(照片)</w:t>
            </w:r>
          </w:p>
        </w:tc>
      </w:tr>
      <w:tr>
        <w:trPr>
          <w:trHeight w:val="510" w:hRule="atLeast"/>
          <w:jc w:val="center"/>
        </w:trPr>
        <w:tc>
          <w:tcPr>
            <w:tcW w:w="14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专业班级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/>
              </w:rPr>
              <w:t>留任意向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现任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组织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现任职务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/>
              </w:rPr>
              <w:t>第二意向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/>
              </w:rPr>
              <w:t>愿否调剂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2018" w:hRule="atLeast"/>
          <w:jc w:val="center"/>
        </w:trPr>
        <w:tc>
          <w:tcPr>
            <w:tcW w:w="142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自我评价</w:t>
            </w:r>
          </w:p>
        </w:tc>
        <w:tc>
          <w:tcPr>
            <w:tcW w:w="7098" w:type="dxa"/>
            <w:gridSpan w:val="6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2268" w:hRule="atLeast"/>
          <w:jc w:val="center"/>
        </w:trPr>
        <w:tc>
          <w:tcPr>
            <w:tcW w:w="142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工作理念及经历</w:t>
            </w:r>
          </w:p>
        </w:tc>
        <w:tc>
          <w:tcPr>
            <w:tcW w:w="7098" w:type="dxa"/>
            <w:gridSpan w:val="6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val="1966" w:hRule="atLeast"/>
          <w:jc w:val="center"/>
        </w:trPr>
        <w:tc>
          <w:tcPr>
            <w:tcW w:w="142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 作 感 想</w:t>
            </w:r>
          </w:p>
        </w:tc>
        <w:tc>
          <w:tcPr>
            <w:tcW w:w="7098" w:type="dxa"/>
            <w:gridSpan w:val="6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val="2668" w:hRule="atLeast"/>
          <w:jc w:val="center"/>
        </w:trPr>
        <w:tc>
          <w:tcPr>
            <w:tcW w:w="142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管 理 设 想 及 规 划</w:t>
            </w:r>
          </w:p>
        </w:tc>
        <w:tc>
          <w:tcPr>
            <w:tcW w:w="7098" w:type="dxa"/>
            <w:gridSpan w:val="6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widowControl/>
        <w:spacing w:line="336" w:lineRule="atLeast"/>
        <w:ind w:left="240" w:right="484" w:firstLine="2640"/>
        <w:jc w:val="right"/>
        <w:rPr>
          <w:rFonts w:ascii="仿宋_GB2312" w:eastAsia="仿宋_GB2312" w:cs="仿宋_GB2312"/>
          <w:color w:val="515151"/>
          <w:sz w:val="24"/>
          <w:szCs w:val="24"/>
          <w:shd w:val="clear" w:color="auto" w:fill="FFFFFF"/>
        </w:rPr>
      </w:pPr>
    </w:p>
    <w:p>
      <w:pPr>
        <w:widowControl/>
        <w:spacing w:line="336" w:lineRule="atLeast"/>
        <w:ind w:left="240" w:right="484" w:firstLine="2640"/>
        <w:jc w:val="right"/>
        <w:rPr>
          <w:rFonts w:asci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</w:rPr>
        <w:t>杭州师范大学团建发展中心</w:t>
      </w:r>
      <w:bookmarkStart w:id="0" w:name="_GoBack"/>
      <w:bookmarkEnd w:id="0"/>
    </w:p>
    <w:p>
      <w:pPr>
        <w:widowControl/>
        <w:spacing w:line="336" w:lineRule="atLeast"/>
        <w:ind w:left="240" w:right="484" w:firstLine="2640"/>
        <w:jc w:val="right"/>
      </w:pP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</w:rPr>
        <w:t xml:space="preserve">     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  <w:lang w:val="en-US" w:eastAsia="zh-CN"/>
        </w:rPr>
        <w:t>2025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</w:rPr>
        <w:t>年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</w:rPr>
        <w:t>月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</w:rPr>
        <w:t>日</w:t>
      </w:r>
    </w:p>
    <w:p/>
    <w:sectPr>
      <w:pgSz w:w="11910" w:h="16840"/>
      <w:pgMar w:top="1480" w:right="156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1553E98E-D427-76FC-7E22-1F6889703F4B}"/>
  </w:font>
  <w:font w:name="方正仿宋_GB18030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ZTg0YWVkNWQ4MjFiOGU0NGMzNTBhNTFjOTI2ZTgifQ=="/>
  </w:docVars>
  <w:rsids>
    <w:rsidRoot w:val="00974E3C"/>
    <w:rsid w:val="008065C8"/>
    <w:rsid w:val="00974E3C"/>
    <w:rsid w:val="00E36344"/>
    <w:rsid w:val="0C182B1A"/>
    <w:rsid w:val="0EA5082E"/>
    <w:rsid w:val="20637B7A"/>
    <w:rsid w:val="35913AF5"/>
    <w:rsid w:val="35DF52F8"/>
    <w:rsid w:val="3C4B154A"/>
    <w:rsid w:val="53A94D0A"/>
    <w:rsid w:val="5C1D056D"/>
    <w:rsid w:val="791934FC"/>
    <w:rsid w:val="BF6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宋体" w:hAnsi="宋体"/>
      <w:sz w:val="18"/>
      <w:szCs w:val="18"/>
      <w:lang w:val="zh-CN" w:bidi="zh-CN"/>
    </w:rPr>
  </w:style>
  <w:style w:type="character" w:customStyle="1" w:styleId="7">
    <w:name w:val="页脚 字符"/>
    <w:basedOn w:val="5"/>
    <w:link w:val="2"/>
    <w:qFormat/>
    <w:uiPriority w:val="0"/>
    <w:rPr>
      <w:rFonts w:ascii="宋体" w:hAnsi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1</Lines>
  <Paragraphs>1</Paragraphs>
  <TotalTime>318</TotalTime>
  <ScaleCrop>false</ScaleCrop>
  <LinksUpToDate>false</LinksUpToDate>
  <CharactersWithSpaces>126</CharactersWithSpaces>
  <Application>WPS Office_6.0.1.8148_F1E327BC-269C-435d-A152-05C5408002CA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2021-06-04T20:51:00Z</dcterms:created>
  <dc:creator>U</dc:creator>
  <cp:lastModifiedBy>zxy</cp:lastModifiedBy>
  <dcterms:modified xsi:type="dcterms:W3CDTF">2025-05-10T17:55:10Z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2052-6.0.1.8148</vt:lpwstr>
  </property>
  <property fmtid="{D5CDD505-2E9C-101B-9397-08002B2CF9AE}" pid="3" name="ICV">
    <vt:lpwstr>C368E8EE6FE79DCB7E221F6819BF46C2_43</vt:lpwstr>
  </property>
</Properties>
</file>