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37C4D">
      <w:pPr>
        <w:widowControl/>
        <w:spacing w:line="360" w:lineRule="auto"/>
        <w:ind w:firstLine="420"/>
        <w:jc w:val="center"/>
        <w:rPr>
          <w:rFonts w:ascii="Times New Roman" w:hAnsi="Times New Roman" w:eastAsia="楷体" w:cs="Times New Roman"/>
          <w:bCs/>
          <w:sz w:val="32"/>
          <w:szCs w:val="32"/>
        </w:rPr>
      </w:pPr>
      <w:r>
        <w:rPr>
          <w:rFonts w:hint="eastAsia" w:ascii="Times New Roman" w:hAnsi="Times New Roman" w:eastAsia="楷体" w:cs="Times New Roman"/>
          <w:bCs/>
          <w:sz w:val="32"/>
          <w:szCs w:val="32"/>
        </w:rPr>
        <w:t>社团的成立</w:t>
      </w:r>
    </w:p>
    <w:p w14:paraId="1A618C6A">
      <w:pPr>
        <w:widowControl/>
        <w:spacing w:line="360" w:lineRule="auto"/>
        <w:ind w:firstLine="420"/>
        <w:rPr>
          <w:rFonts w:ascii="Times New Roman" w:hAnsi="Times New Roman" w:eastAsia="楷体" w:cs="Times New Roman"/>
          <w:sz w:val="32"/>
          <w:szCs w:val="32"/>
        </w:rPr>
      </w:pPr>
      <w:r>
        <w:rPr>
          <w:rFonts w:ascii="Times New Roman" w:hAnsi="Times New Roman" w:eastAsia="楷体" w:cs="Times New Roman"/>
          <w:bCs/>
          <w:sz w:val="32"/>
          <w:szCs w:val="32"/>
        </w:rPr>
        <w:t>（一）</w:t>
      </w:r>
      <w:r>
        <w:rPr>
          <w:rFonts w:ascii="Times New Roman" w:hAnsi="Times New Roman" w:eastAsia="楷体" w:cs="Times New Roman"/>
          <w:sz w:val="32"/>
          <w:szCs w:val="32"/>
        </w:rPr>
        <w:t>申请成立学生社团，须具备以下条件：</w:t>
      </w:r>
    </w:p>
    <w:p w14:paraId="0C9930BD">
      <w:pPr>
        <w:widowControl/>
        <w:spacing w:line="360" w:lineRule="auto"/>
        <w:ind w:firstLine="640" w:firstLineChars="200"/>
        <w:rPr>
          <w:rFonts w:ascii="Times New Roman" w:hAnsi="Times New Roman" w:eastAsia="仿宋_GB2312" w:cs="Times New Roman"/>
          <w:sz w:val="32"/>
          <w:szCs w:val="32"/>
          <w:lang w:val="zh-CN"/>
        </w:rPr>
      </w:pPr>
      <w:r>
        <w:rPr>
          <w:rFonts w:ascii="Times New Roman" w:hAnsi="Times New Roman" w:eastAsia="仿宋_GB2312" w:cs="Times New Roman"/>
          <w:sz w:val="32"/>
          <w:szCs w:val="32"/>
        </w:rPr>
        <w:t>1.有20</w:t>
      </w:r>
      <w:r>
        <w:rPr>
          <w:rFonts w:ascii="Times New Roman" w:hAnsi="Times New Roman" w:eastAsia="仿宋_GB2312" w:cs="Times New Roman"/>
          <w:sz w:val="32"/>
          <w:szCs w:val="32"/>
          <w:lang w:val="zh-CN"/>
        </w:rPr>
        <w:t>名以上</w:t>
      </w:r>
      <w:r>
        <w:rPr>
          <w:rFonts w:ascii="Times New Roman" w:hAnsi="Times New Roman" w:eastAsia="仿宋_GB2312" w:cs="Times New Roman"/>
          <w:sz w:val="32"/>
          <w:szCs w:val="32"/>
        </w:rPr>
        <w:t>在读</w:t>
      </w:r>
      <w:r>
        <w:rPr>
          <w:rFonts w:ascii="Times New Roman" w:hAnsi="Times New Roman" w:eastAsia="仿宋_GB2312" w:cs="Times New Roman"/>
          <w:sz w:val="32"/>
          <w:szCs w:val="32"/>
          <w:lang w:val="zh-CN"/>
        </w:rPr>
        <w:t>学生</w:t>
      </w:r>
      <w:r>
        <w:rPr>
          <w:rFonts w:ascii="Times New Roman" w:hAnsi="Times New Roman" w:eastAsia="仿宋_GB2312" w:cs="Times New Roman"/>
          <w:sz w:val="32"/>
          <w:szCs w:val="32"/>
        </w:rPr>
        <w:t>联合</w:t>
      </w:r>
      <w:r>
        <w:rPr>
          <w:rFonts w:ascii="Times New Roman" w:hAnsi="Times New Roman" w:eastAsia="仿宋_GB2312" w:cs="Times New Roman"/>
          <w:sz w:val="32"/>
          <w:szCs w:val="32"/>
          <w:lang w:val="zh-CN"/>
        </w:rPr>
        <w:t>发起成立，</w:t>
      </w:r>
      <w:r>
        <w:rPr>
          <w:rFonts w:ascii="Times New Roman" w:hAnsi="Times New Roman" w:eastAsia="仿宋_GB2312" w:cs="Times New Roman"/>
          <w:sz w:val="32"/>
          <w:szCs w:val="32"/>
        </w:rPr>
        <w:t>所有</w:t>
      </w:r>
      <w:r>
        <w:rPr>
          <w:rFonts w:ascii="Times New Roman" w:hAnsi="Times New Roman" w:eastAsia="仿宋_GB2312" w:cs="Times New Roman"/>
          <w:sz w:val="32"/>
          <w:szCs w:val="32"/>
          <w:lang w:val="zh-CN"/>
        </w:rPr>
        <w:t>发起人</w:t>
      </w:r>
      <w:r>
        <w:rPr>
          <w:rFonts w:ascii="Times New Roman" w:hAnsi="Times New Roman" w:eastAsia="仿宋_GB2312" w:cs="Times New Roman"/>
          <w:sz w:val="32"/>
          <w:szCs w:val="32"/>
        </w:rPr>
        <w:t>均</w:t>
      </w:r>
      <w:r>
        <w:rPr>
          <w:rFonts w:ascii="Times New Roman" w:hAnsi="Times New Roman" w:eastAsia="仿宋_GB2312" w:cs="Times New Roman"/>
          <w:sz w:val="32"/>
          <w:szCs w:val="32"/>
          <w:lang w:val="zh-CN"/>
        </w:rPr>
        <w:t>须具有</w:t>
      </w:r>
      <w:r>
        <w:rPr>
          <w:rFonts w:ascii="Times New Roman" w:hAnsi="Times New Roman" w:eastAsia="仿宋_GB2312" w:cs="Times New Roman"/>
          <w:sz w:val="32"/>
          <w:szCs w:val="32"/>
        </w:rPr>
        <w:t>正式学籍，</w:t>
      </w:r>
      <w:r>
        <w:rPr>
          <w:rFonts w:ascii="Times New Roman" w:hAnsi="Times New Roman" w:eastAsia="仿宋_GB2312" w:cs="Times New Roman"/>
          <w:sz w:val="32"/>
          <w:szCs w:val="32"/>
          <w:lang w:val="zh-CN"/>
        </w:rPr>
        <w:t>未受校纪校规处分</w:t>
      </w:r>
      <w:r>
        <w:rPr>
          <w:rFonts w:ascii="Times New Roman" w:hAnsi="Times New Roman" w:eastAsia="仿宋_GB2312" w:cs="Times New Roman"/>
          <w:sz w:val="32"/>
          <w:szCs w:val="32"/>
        </w:rPr>
        <w:t>，具有</w:t>
      </w:r>
      <w:r>
        <w:rPr>
          <w:rFonts w:ascii="Times New Roman" w:hAnsi="Times New Roman" w:eastAsia="仿宋_GB2312" w:cs="Times New Roman"/>
          <w:sz w:val="32"/>
          <w:szCs w:val="32"/>
          <w:lang w:val="zh-CN"/>
        </w:rPr>
        <w:t>开展该</w:t>
      </w:r>
      <w:r>
        <w:rPr>
          <w:rFonts w:ascii="Times New Roman" w:hAnsi="Times New Roman" w:eastAsia="仿宋_GB2312" w:cs="Times New Roman"/>
          <w:sz w:val="32"/>
          <w:szCs w:val="32"/>
        </w:rPr>
        <w:t>社团</w:t>
      </w:r>
      <w:r>
        <w:rPr>
          <w:rFonts w:ascii="Times New Roman" w:hAnsi="Times New Roman" w:eastAsia="仿宋_GB2312" w:cs="Times New Roman"/>
          <w:sz w:val="32"/>
          <w:szCs w:val="32"/>
          <w:lang w:val="zh-CN"/>
        </w:rPr>
        <w:t>活动</w:t>
      </w:r>
      <w:r>
        <w:rPr>
          <w:rFonts w:ascii="Times New Roman" w:hAnsi="Times New Roman" w:eastAsia="仿宋_GB2312" w:cs="Times New Roman"/>
          <w:sz w:val="32"/>
          <w:szCs w:val="32"/>
        </w:rPr>
        <w:t>所必备</w:t>
      </w:r>
      <w:r>
        <w:rPr>
          <w:rFonts w:ascii="Times New Roman" w:hAnsi="Times New Roman" w:eastAsia="仿宋_GB2312" w:cs="Times New Roman"/>
          <w:sz w:val="32"/>
          <w:szCs w:val="32"/>
          <w:lang w:val="zh-CN"/>
        </w:rPr>
        <w:t>的基本素质；</w:t>
      </w:r>
    </w:p>
    <w:p w14:paraId="7BCAD863">
      <w:pPr>
        <w:widowControl/>
        <w:spacing w:line="360" w:lineRule="auto"/>
        <w:ind w:firstLine="640" w:firstLineChars="200"/>
        <w:rPr>
          <w:rFonts w:ascii="Times New Roman" w:hAnsi="Times New Roman" w:eastAsia="仿宋_GB2312" w:cs="Times New Roman"/>
          <w:sz w:val="32"/>
          <w:szCs w:val="32"/>
          <w:lang w:val="zh-CN"/>
        </w:rPr>
      </w:pPr>
      <w:r>
        <w:rPr>
          <w:rFonts w:ascii="Times New Roman" w:hAnsi="Times New Roman" w:eastAsia="仿宋_GB2312" w:cs="Times New Roman"/>
          <w:sz w:val="32"/>
          <w:szCs w:val="32"/>
        </w:rPr>
        <w:t>2.</w:t>
      </w:r>
      <w:r>
        <w:rPr>
          <w:rFonts w:ascii="Times New Roman" w:hAnsi="Times New Roman" w:eastAsia="仿宋_GB2312" w:cs="Times New Roman"/>
          <w:sz w:val="32"/>
          <w:szCs w:val="32"/>
          <w:lang w:val="zh-CN"/>
        </w:rPr>
        <w:t>有规范的名称和相应的组织机构，名称应与其业务性质相符，准确反映其特征，应符合法律法规要求，不得违背校园文明风尚和社会公共道德；</w:t>
      </w:r>
    </w:p>
    <w:p w14:paraId="16C452C0">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3.有明确的业务指导单位；</w:t>
      </w:r>
    </w:p>
    <w:p w14:paraId="71055598">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有至少1名指导教师。学生社团指导教师应为本校在职在岗教职工，具备较强的思想政治素质、组织管理能力和与社团发展相关的专业知识，工作经验丰富，热心公益事务，具有奉献精神，关爱学生成长。思想政治类社团和志愿公益类社团指导教师须为中共党员。鼓励高水平的思政课教师担任思想政治类社团的指导教师；</w:t>
      </w:r>
    </w:p>
    <w:p w14:paraId="5D760E49">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w:t>
      </w:r>
      <w:r>
        <w:rPr>
          <w:rFonts w:ascii="Times New Roman" w:hAnsi="Times New Roman" w:eastAsia="仿宋_GB2312" w:cs="Times New Roman"/>
          <w:sz w:val="32"/>
          <w:szCs w:val="32"/>
          <w:lang w:val="zh-CN"/>
        </w:rPr>
        <w:t>有规范的社团章程，包括社团类别、宗旨、成员资格、权利和义务、组织管理制度、财务制度、负责人产生程序、章程修改程序、社团终止及其他应由章程规定的相关事项</w:t>
      </w:r>
      <w:r>
        <w:rPr>
          <w:rFonts w:ascii="Times New Roman" w:hAnsi="Times New Roman" w:eastAsia="仿宋_GB2312" w:cs="Times New Roman"/>
          <w:sz w:val="32"/>
          <w:szCs w:val="32"/>
        </w:rPr>
        <w:t>；</w:t>
      </w:r>
    </w:p>
    <w:p w14:paraId="306E5625">
      <w:pPr>
        <w:widowControl/>
        <w:spacing w:line="360" w:lineRule="auto"/>
        <w:ind w:firstLine="640" w:firstLineChars="200"/>
        <w:rPr>
          <w:rFonts w:ascii="Times New Roman" w:hAnsi="Times New Roman" w:eastAsia="仿宋_GB2312" w:cs="Times New Roman"/>
          <w:sz w:val="32"/>
          <w:szCs w:val="32"/>
          <w:lang w:val="zh-CN"/>
        </w:rPr>
      </w:pPr>
      <w:r>
        <w:rPr>
          <w:rFonts w:ascii="Times New Roman" w:hAnsi="Times New Roman" w:eastAsia="仿宋_GB2312" w:cs="Times New Roman"/>
          <w:sz w:val="32"/>
          <w:szCs w:val="32"/>
        </w:rPr>
        <w:t>6.学生社团负责人候选人须政治立场鲜明、学习成绩优秀、组织能力突出、全心全意为社团发展服务、为社团成员成长助力。学习成绩综合测评排名须在班级（或年级）前50%以内。思想政治类社团和志愿公益类社团的主要负责人应为中共党员或中共预备党员。</w:t>
      </w:r>
    </w:p>
    <w:p w14:paraId="3942FBA8">
      <w:pPr>
        <w:widowControl/>
        <w:spacing w:line="360" w:lineRule="auto"/>
        <w:ind w:firstLine="640" w:firstLineChars="200"/>
        <w:rPr>
          <w:rFonts w:ascii="Times New Roman" w:hAnsi="Times New Roman" w:eastAsia="楷体" w:cs="Times New Roman"/>
          <w:sz w:val="32"/>
          <w:szCs w:val="32"/>
        </w:rPr>
      </w:pPr>
      <w:r>
        <w:rPr>
          <w:rFonts w:ascii="Times New Roman" w:hAnsi="Times New Roman" w:eastAsia="楷体" w:cs="Times New Roman"/>
          <w:bCs/>
          <w:sz w:val="32"/>
          <w:szCs w:val="32"/>
        </w:rPr>
        <w:t>（二）</w:t>
      </w:r>
      <w:r>
        <w:rPr>
          <w:rFonts w:ascii="Times New Roman" w:hAnsi="Times New Roman" w:eastAsia="楷体" w:cs="Times New Roman"/>
          <w:sz w:val="32"/>
          <w:szCs w:val="32"/>
        </w:rPr>
        <w:t>学生社团有下列情形之一的，不予批准成立或予以注销：</w:t>
      </w:r>
    </w:p>
    <w:p w14:paraId="1F63265E">
      <w:pPr>
        <w:widowControl/>
        <w:spacing w:line="360" w:lineRule="auto"/>
        <w:ind w:left="420" w:leftChars="200"/>
        <w:rPr>
          <w:rFonts w:ascii="Times New Roman" w:hAnsi="Times New Roman" w:eastAsia="仿宋_GB2312" w:cs="Times New Roman"/>
          <w:sz w:val="32"/>
          <w:szCs w:val="32"/>
        </w:rPr>
      </w:pPr>
      <w:r>
        <w:rPr>
          <w:rFonts w:ascii="Times New Roman" w:hAnsi="Times New Roman" w:eastAsia="仿宋_GB2312" w:cs="Times New Roman"/>
          <w:sz w:val="32"/>
          <w:szCs w:val="32"/>
        </w:rPr>
        <w:t>1.申请成立时弄虚作假的；</w:t>
      </w:r>
    </w:p>
    <w:p w14:paraId="766A9DDB">
      <w:pPr>
        <w:widowControl/>
        <w:spacing w:line="360" w:lineRule="auto"/>
        <w:ind w:left="420" w:leftChars="200"/>
        <w:rPr>
          <w:rFonts w:ascii="Times New Roman" w:hAnsi="Times New Roman" w:eastAsia="仿宋_GB2312" w:cs="Times New Roman"/>
          <w:sz w:val="32"/>
          <w:szCs w:val="32"/>
        </w:rPr>
      </w:pPr>
      <w:r>
        <w:rPr>
          <w:rFonts w:ascii="Times New Roman" w:hAnsi="Times New Roman" w:eastAsia="仿宋_GB2312" w:cs="Times New Roman"/>
          <w:sz w:val="32"/>
          <w:szCs w:val="32"/>
        </w:rPr>
        <w:t>2.参加学生社团的人数长期不足20人的；</w:t>
      </w:r>
    </w:p>
    <w:p w14:paraId="69F8027E">
      <w:pPr>
        <w:widowControl/>
        <w:spacing w:line="360" w:lineRule="auto"/>
        <w:ind w:left="420" w:leftChars="200"/>
        <w:rPr>
          <w:rFonts w:ascii="Times New Roman" w:hAnsi="Times New Roman" w:eastAsia="仿宋_GB2312" w:cs="Times New Roman"/>
          <w:sz w:val="32"/>
          <w:szCs w:val="32"/>
        </w:rPr>
      </w:pPr>
      <w:r>
        <w:rPr>
          <w:rFonts w:ascii="Times New Roman" w:hAnsi="Times New Roman" w:eastAsia="仿宋_GB2312" w:cs="Times New Roman"/>
          <w:sz w:val="32"/>
          <w:szCs w:val="32"/>
        </w:rPr>
        <w:t>3.年审不合格且整改无效的；</w:t>
      </w:r>
    </w:p>
    <w:p w14:paraId="36542965">
      <w:pPr>
        <w:widowControl/>
        <w:spacing w:line="360" w:lineRule="auto"/>
        <w:ind w:left="420" w:leftChars="200"/>
        <w:rPr>
          <w:rFonts w:ascii="Times New Roman" w:hAnsi="Times New Roman" w:eastAsia="仿宋_GB2312" w:cs="Times New Roman"/>
          <w:sz w:val="32"/>
          <w:szCs w:val="32"/>
        </w:rPr>
      </w:pPr>
      <w:r>
        <w:rPr>
          <w:rFonts w:ascii="Times New Roman" w:hAnsi="Times New Roman" w:eastAsia="仿宋_GB2312" w:cs="Times New Roman"/>
          <w:sz w:val="32"/>
          <w:szCs w:val="32"/>
        </w:rPr>
        <w:t>4.全体成员大会决议解散的；</w:t>
      </w:r>
    </w:p>
    <w:p w14:paraId="52659A8C">
      <w:pPr>
        <w:widowControl/>
        <w:spacing w:line="360" w:lineRule="auto"/>
        <w:ind w:firstLine="420"/>
        <w:jc w:val="left"/>
        <w:rPr>
          <w:rFonts w:ascii="Times New Roman" w:hAnsi="Times New Roman" w:eastAsia="仿宋_GB2312" w:cs="Times New Roman"/>
          <w:sz w:val="32"/>
          <w:szCs w:val="32"/>
        </w:rPr>
      </w:pPr>
      <w:r>
        <w:rPr>
          <w:rFonts w:ascii="Times New Roman" w:hAnsi="Times New Roman" w:eastAsia="仿宋_GB2312" w:cs="Times New Roman"/>
          <w:sz w:val="32"/>
          <w:szCs w:val="32"/>
        </w:rPr>
        <w:t>5.在同一校区已有性质相同或相似社团，且不具备共存条件的；</w:t>
      </w:r>
    </w:p>
    <w:p w14:paraId="29974999">
      <w:pPr>
        <w:widowControl/>
        <w:spacing w:line="360" w:lineRule="auto"/>
        <w:ind w:left="420" w:leftChars="200"/>
        <w:rPr>
          <w:rFonts w:ascii="Times New Roman" w:hAnsi="Times New Roman" w:eastAsia="仿宋_GB2312" w:cs="Times New Roman"/>
          <w:sz w:val="32"/>
          <w:szCs w:val="32"/>
        </w:rPr>
      </w:pPr>
      <w:r>
        <w:rPr>
          <w:rFonts w:ascii="Times New Roman" w:hAnsi="Times New Roman" w:eastAsia="仿宋_GB2312" w:cs="Times New Roman"/>
          <w:sz w:val="32"/>
          <w:szCs w:val="32"/>
        </w:rPr>
        <w:t>6.涉及宗教文化的；</w:t>
      </w:r>
    </w:p>
    <w:p w14:paraId="06B1D194">
      <w:pPr>
        <w:widowControl/>
        <w:spacing w:line="360" w:lineRule="auto"/>
        <w:ind w:left="420" w:leftChars="200"/>
        <w:rPr>
          <w:rFonts w:ascii="Times New Roman" w:hAnsi="Times New Roman" w:eastAsia="仿宋_GB2312" w:cs="Times New Roman"/>
          <w:sz w:val="32"/>
          <w:szCs w:val="32"/>
        </w:rPr>
      </w:pPr>
      <w:r>
        <w:rPr>
          <w:rFonts w:ascii="Times New Roman" w:hAnsi="Times New Roman" w:eastAsia="仿宋_GB2312" w:cs="Times New Roman"/>
          <w:sz w:val="32"/>
          <w:szCs w:val="32"/>
        </w:rPr>
        <w:t>7.涉及民族排他性或地区排他性的；</w:t>
      </w:r>
    </w:p>
    <w:p w14:paraId="2C4C92DF">
      <w:pPr>
        <w:widowControl/>
        <w:spacing w:line="360" w:lineRule="auto"/>
        <w:ind w:left="420" w:leftChars="200"/>
        <w:rPr>
          <w:rFonts w:ascii="Times New Roman" w:hAnsi="Times New Roman" w:eastAsia="仿宋_GB2312" w:cs="Times New Roman"/>
          <w:sz w:val="32"/>
          <w:szCs w:val="32"/>
        </w:rPr>
      </w:pPr>
      <w:r>
        <w:rPr>
          <w:rFonts w:ascii="Times New Roman" w:hAnsi="Times New Roman" w:eastAsia="仿宋_GB2312" w:cs="Times New Roman"/>
          <w:sz w:val="32"/>
          <w:szCs w:val="32"/>
        </w:rPr>
        <w:t>8.跨地跨校联合成立的；</w:t>
      </w:r>
    </w:p>
    <w:p w14:paraId="490690D4">
      <w:pPr>
        <w:widowControl/>
        <w:spacing w:line="360" w:lineRule="auto"/>
        <w:ind w:firstLine="420"/>
        <w:rPr>
          <w:rFonts w:ascii="Times New Roman" w:hAnsi="Times New Roman" w:eastAsia="仿宋_GB2312" w:cs="Times New Roman"/>
          <w:sz w:val="32"/>
          <w:szCs w:val="32"/>
        </w:rPr>
      </w:pPr>
      <w:r>
        <w:rPr>
          <w:rFonts w:ascii="Times New Roman" w:hAnsi="Times New Roman" w:eastAsia="仿宋_GB2312" w:cs="Times New Roman"/>
          <w:sz w:val="32"/>
          <w:szCs w:val="32"/>
        </w:rPr>
        <w:t>9.未经学校审核批准的校外机构会员单位或分支机构性质的学生组织；</w:t>
      </w:r>
    </w:p>
    <w:p w14:paraId="4E3AB996">
      <w:pPr>
        <w:widowControl/>
        <w:spacing w:line="360" w:lineRule="auto"/>
        <w:ind w:left="420" w:leftChars="200"/>
        <w:rPr>
          <w:rFonts w:ascii="Times New Roman" w:hAnsi="Times New Roman" w:eastAsia="仿宋_GB2312" w:cs="Times New Roman"/>
          <w:sz w:val="32"/>
          <w:szCs w:val="32"/>
        </w:rPr>
      </w:pPr>
      <w:r>
        <w:rPr>
          <w:rFonts w:ascii="Times New Roman" w:hAnsi="Times New Roman" w:eastAsia="仿宋_GB2312" w:cs="Times New Roman"/>
          <w:sz w:val="32"/>
          <w:szCs w:val="32"/>
        </w:rPr>
        <w:t>10.举办违反法律法规校纪校规或社团章程宗旨活动的；</w:t>
      </w:r>
    </w:p>
    <w:p w14:paraId="52D4F946">
      <w:pPr>
        <w:widowControl/>
        <w:spacing w:line="360" w:lineRule="auto"/>
        <w:ind w:left="420" w:leftChars="200"/>
        <w:rPr>
          <w:rFonts w:ascii="Times New Roman" w:hAnsi="Times New Roman" w:eastAsia="仿宋_GB2312" w:cs="Times New Roman"/>
          <w:sz w:val="32"/>
          <w:szCs w:val="32"/>
        </w:rPr>
      </w:pPr>
      <w:r>
        <w:rPr>
          <w:rFonts w:ascii="Times New Roman" w:hAnsi="Times New Roman" w:eastAsia="仿宋_GB2312" w:cs="Times New Roman"/>
          <w:sz w:val="32"/>
          <w:szCs w:val="32"/>
        </w:rPr>
        <w:t>11.其他不宜批准成立或应当予以注销的。</w:t>
      </w:r>
    </w:p>
    <w:p w14:paraId="0E75AF74">
      <w:pPr>
        <w:widowControl/>
        <w:spacing w:line="360" w:lineRule="auto"/>
        <w:ind w:firstLine="640" w:firstLineChars="200"/>
        <w:rPr>
          <w:rFonts w:ascii="Times New Roman" w:hAnsi="Times New Roman" w:eastAsia="楷体" w:cs="Times New Roman"/>
          <w:sz w:val="32"/>
          <w:szCs w:val="32"/>
        </w:rPr>
      </w:pPr>
      <w:r>
        <w:rPr>
          <w:rFonts w:ascii="Times New Roman" w:hAnsi="Times New Roman" w:eastAsia="楷体" w:cs="Times New Roman"/>
          <w:bCs/>
          <w:sz w:val="32"/>
          <w:szCs w:val="32"/>
        </w:rPr>
        <w:t>（三）</w:t>
      </w:r>
      <w:r>
        <w:rPr>
          <w:rFonts w:ascii="Times New Roman" w:hAnsi="Times New Roman" w:eastAsia="楷体" w:cs="Times New Roman"/>
          <w:sz w:val="32"/>
          <w:szCs w:val="32"/>
        </w:rPr>
        <w:t>学生社团成立流程：</w:t>
      </w:r>
    </w:p>
    <w:p w14:paraId="66FFDBB7">
      <w:pPr>
        <w:widowControl/>
        <w:wordWrap w:val="0"/>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1.提出申请。每年</w:t>
      </w:r>
      <w:r>
        <w:rPr>
          <w:rFonts w:hint="eastAsia" w:ascii="Times New Roman" w:hAnsi="Times New Roman" w:eastAsia="仿宋_GB2312" w:cs="Times New Roman"/>
          <w:sz w:val="32"/>
          <w:szCs w:val="32"/>
        </w:rPr>
        <w:t>6-7</w:t>
      </w:r>
      <w:r>
        <w:rPr>
          <w:rFonts w:ascii="Times New Roman" w:hAnsi="Times New Roman" w:eastAsia="仿宋_GB2312" w:cs="Times New Roman"/>
          <w:sz w:val="32"/>
          <w:szCs w:val="32"/>
        </w:rPr>
        <w:t>月，由社团筹备组向学生社团建设管理评议委员会提交申请材料（见附件1）。申请材料包括社团成立筹备申请书、发起人和拟任负责人基本情况（包括思想表现、学习成绩等）、社团指导教师个人情况登记表、指导教师确认书、业务指导单位确认书以及社团章程草案等。电子申请材料发送至邮箱：</w:t>
      </w:r>
      <w:r>
        <w:rPr>
          <w:rFonts w:hint="default" w:ascii="Times New Roman" w:hAnsi="Times New Roman" w:eastAsia="仿宋_GB2312" w:cs="Times New Roman"/>
          <w:sz w:val="32"/>
          <w:szCs w:val="32"/>
          <w:lang w:val="en-US" w:eastAsia="zh-CN"/>
        </w:rPr>
        <w:t>xstzxc</w:t>
      </w:r>
      <w:bookmarkStart w:id="1" w:name="_GoBack"/>
      <w:r>
        <w:rPr>
          <w:rFonts w:hint="default" w:ascii="Times New Roman" w:hAnsi="Times New Roman" w:eastAsia="仿宋_GB2312" w:cs="Times New Roman"/>
          <w:sz w:val="32"/>
          <w:szCs w:val="32"/>
          <w:lang w:val="en-US" w:eastAsia="zh-CN"/>
        </w:rPr>
        <w:t>x2024</w:t>
      </w:r>
      <w:bookmarkEnd w:id="1"/>
      <w:r>
        <w:rPr>
          <w:rFonts w:hint="default" w:ascii="Times New Roman" w:hAnsi="Times New Roman" w:eastAsia="仿宋_GB2312" w:cs="Times New Roman"/>
          <w:sz w:val="32"/>
          <w:szCs w:val="32"/>
          <w:lang w:val="en-US" w:eastAsia="zh-CN"/>
        </w:rPr>
        <w:t>@163.com</w:t>
      </w:r>
      <w:r>
        <w:rPr>
          <w:rFonts w:ascii="Times New Roman" w:hAnsi="Times New Roman" w:eastAsia="仿宋_GB2312" w:cs="Times New Roman"/>
          <w:sz w:val="32"/>
          <w:szCs w:val="32"/>
        </w:rPr>
        <w:t>。纸质申请材料一式两份，交至师生活动中心424室。留学生成立社团由学校外事部门统筹负责，向学生社团建设管理评议委员会提交申请；</w:t>
      </w:r>
    </w:p>
    <w:p w14:paraId="312A0E01">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2.审核讨论。学生社团建设管理评议委员会将对社团筹备组提交的材料进行审核讨论，如通过，可以“XX协会（社、俱乐部）（筹）”的名义试运行</w:t>
      </w:r>
      <w:r>
        <w:rPr>
          <w:rFonts w:hint="eastAsia" w:ascii="Times New Roman" w:hAnsi="Times New Roman" w:eastAsia="仿宋_GB2312" w:cs="Times New Roman"/>
          <w:sz w:val="32"/>
          <w:szCs w:val="32"/>
        </w:rPr>
        <w:t>1年</w:t>
      </w:r>
      <w:r>
        <w:rPr>
          <w:rFonts w:ascii="Times New Roman" w:hAnsi="Times New Roman" w:eastAsia="仿宋_GB2312" w:cs="Times New Roman"/>
          <w:sz w:val="32"/>
          <w:szCs w:val="32"/>
        </w:rPr>
        <w:t>（从审批通过日算起）；如未通过，</w:t>
      </w:r>
      <w:r>
        <w:rPr>
          <w:rFonts w:hint="eastAsia" w:ascii="Times New Roman" w:hAnsi="Times New Roman" w:eastAsia="仿宋_GB2312" w:cs="Times New Roman"/>
          <w:sz w:val="32"/>
          <w:szCs w:val="32"/>
        </w:rPr>
        <w:t>可下一次继续提出申请。连续两次申请未通过，暂停申请一次。</w:t>
      </w:r>
      <w:r>
        <w:rPr>
          <w:rFonts w:ascii="Times New Roman" w:hAnsi="Times New Roman" w:eastAsia="仿宋_GB2312" w:cs="Times New Roman"/>
          <w:sz w:val="32"/>
          <w:szCs w:val="32"/>
        </w:rPr>
        <w:t>对未经批准或经批准后未以“筹”的社团名义开展活动者，将追究有关负责人的责任；</w:t>
      </w:r>
    </w:p>
    <w:p w14:paraId="77A3E541">
      <w:pPr>
        <w:widowControl/>
        <w:spacing w:line="360" w:lineRule="auto"/>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召开成员大会。拟批准成立的学生社团在指导单位的监督和指导教师指导下召开全体成员大会，通过社团章程，选举产生社团执行机构和负责人候选人。负责人候选人须通过提名推荐、公开选举、考察公示、审核批准等环节遴选产生，产生后，将相关程序至校团委备案；</w:t>
      </w:r>
    </w:p>
    <w:p w14:paraId="0C9724E5">
      <w:pPr>
        <w:widowControl/>
        <w:spacing w:line="360" w:lineRule="auto"/>
        <w:ind w:firstLine="640" w:firstLineChars="200"/>
        <w:rPr>
          <w:rFonts w:ascii="Times New Roman" w:hAnsi="Times New Roman" w:eastAsia="仿宋_GB2312" w:cs="Times New Roman"/>
          <w:color w:val="000000" w:themeColor="text1"/>
          <w:sz w:val="32"/>
          <w:szCs w:val="32"/>
          <w14:textFill>
            <w14:solidFill>
              <w14:schemeClr w14:val="tx1"/>
            </w14:solidFill>
          </w14:textFill>
        </w:rPr>
      </w:pPr>
      <w:r>
        <w:rPr>
          <w:rFonts w:ascii="Times New Roman" w:hAnsi="Times New Roman" w:eastAsia="仿宋_GB2312" w:cs="Times New Roman"/>
          <w:sz w:val="32"/>
          <w:szCs w:val="32"/>
        </w:rPr>
        <w:t>4.转正答辩。</w:t>
      </w:r>
      <w:r>
        <w:rPr>
          <w:rFonts w:ascii="Times New Roman" w:hAnsi="Times New Roman" w:eastAsia="仿宋_GB2312" w:cs="Times New Roman"/>
          <w:sz w:val="32"/>
          <w:szCs w:val="32"/>
          <w:lang w:val="zh-CN"/>
        </w:rPr>
        <w:t>试运行结束后，社团需向</w:t>
      </w:r>
      <w:r>
        <w:rPr>
          <w:rFonts w:ascii="Times New Roman" w:hAnsi="Times New Roman" w:eastAsia="仿宋_GB2312" w:cs="Times New Roman"/>
          <w:sz w:val="32"/>
          <w:szCs w:val="32"/>
        </w:rPr>
        <w:t>学生社团建设管理评议委员会</w:t>
      </w:r>
      <w:r>
        <w:rPr>
          <w:rFonts w:ascii="Times New Roman" w:hAnsi="Times New Roman" w:eastAsia="仿宋_GB2312" w:cs="Times New Roman"/>
          <w:sz w:val="32"/>
          <w:szCs w:val="32"/>
          <w:lang w:val="zh-CN"/>
        </w:rPr>
        <w:t>提出转正申请，并参</w:t>
      </w:r>
      <w:r>
        <w:rPr>
          <w:rFonts w:ascii="Times New Roman" w:hAnsi="Times New Roman" w:eastAsia="仿宋_GB2312" w:cs="Times New Roman"/>
          <w:sz w:val="32"/>
          <w:szCs w:val="32"/>
        </w:rPr>
        <w:t>加</w:t>
      </w:r>
      <w:r>
        <w:rPr>
          <w:rFonts w:ascii="Times New Roman" w:hAnsi="Times New Roman" w:eastAsia="仿宋_GB2312" w:cs="Times New Roman"/>
          <w:sz w:val="32"/>
          <w:szCs w:val="32"/>
          <w:lang w:val="zh-CN"/>
        </w:rPr>
        <w:t>社团转正答辩会</w:t>
      </w:r>
      <w:r>
        <w:rPr>
          <w:rFonts w:ascii="Times New Roman" w:hAnsi="Times New Roman" w:eastAsia="仿宋_GB2312" w:cs="Times New Roman"/>
          <w:sz w:val="32"/>
          <w:szCs w:val="32"/>
        </w:rPr>
        <w:t>（每年</w:t>
      </w: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lang w:val="zh-CN"/>
        </w:rPr>
        <w:t>通过</w:t>
      </w:r>
      <w:r>
        <w:rPr>
          <w:rFonts w:ascii="Times New Roman" w:hAnsi="Times New Roman" w:eastAsia="仿宋_GB2312" w:cs="Times New Roman"/>
          <w:sz w:val="32"/>
          <w:szCs w:val="32"/>
        </w:rPr>
        <w:t>答辩</w:t>
      </w:r>
      <w:r>
        <w:rPr>
          <w:rFonts w:ascii="Times New Roman" w:hAnsi="Times New Roman" w:eastAsia="仿宋_GB2312" w:cs="Times New Roman"/>
          <w:sz w:val="32"/>
          <w:szCs w:val="32"/>
          <w:lang w:val="zh-CN"/>
        </w:rPr>
        <w:t>的社团经公示（三个工作日）无异议后填写《杭州师范大学学生社团登记表》、《杭州师范大学学生社团干部登记表》、《杭州师范大学学生社团成员登记表》，社团正式成立。</w:t>
      </w:r>
      <w:r>
        <w:rPr>
          <w:rFonts w:ascii="Times New Roman" w:hAnsi="Times New Roman" w:eastAsia="仿宋_GB2312" w:cs="Times New Roman"/>
          <w:color w:val="000000" w:themeColor="text1"/>
          <w:sz w:val="32"/>
          <w:szCs w:val="32"/>
          <w14:textFill>
            <w14:solidFill>
              <w14:schemeClr w14:val="tx1"/>
            </w14:solidFill>
          </w14:textFill>
        </w:rPr>
        <w:t>未通过答辩的社团，则取消筹类社团资格</w:t>
      </w:r>
      <w:r>
        <w:rPr>
          <w:rFonts w:hint="eastAsia" w:ascii="Times New Roman" w:hAnsi="Times New Roman" w:eastAsia="仿宋_GB2312" w:cs="Times New Roman"/>
          <w:color w:val="000000" w:themeColor="text1"/>
          <w:sz w:val="32"/>
          <w:szCs w:val="32"/>
          <w14:textFill>
            <w14:solidFill>
              <w14:schemeClr w14:val="tx1"/>
            </w14:solidFill>
          </w14:textFill>
        </w:rPr>
        <w:t>，且暂停申请一次。</w:t>
      </w:r>
    </w:p>
    <w:p w14:paraId="1A53437B">
      <w:pPr>
        <w:widowControl/>
        <w:spacing w:after="120" w:line="360" w:lineRule="auto"/>
        <w:rPr>
          <w:rFonts w:ascii="仿宋" w:hAnsi="仿宋" w:eastAsia="仿宋" w:cs="Times New Roman"/>
          <w:sz w:val="32"/>
          <w:szCs w:val="32"/>
        </w:rPr>
      </w:pPr>
    </w:p>
    <w:p w14:paraId="0B15923E">
      <w:pPr>
        <w:widowControl/>
        <w:jc w:val="left"/>
        <w:rPr>
          <w:rFonts w:ascii="仿宋" w:hAnsi="仿宋" w:eastAsia="仿宋" w:cs="Times New Roman"/>
          <w:sz w:val="32"/>
          <w:szCs w:val="32"/>
        </w:rPr>
      </w:pPr>
      <w:r>
        <w:rPr>
          <w:rFonts w:ascii="仿宋" w:hAnsi="仿宋" w:eastAsia="仿宋" w:cs="Times New Roman"/>
          <w:sz w:val="32"/>
          <w:szCs w:val="32"/>
        </w:rPr>
        <w:br w:type="page"/>
      </w:r>
    </w:p>
    <w:p w14:paraId="784FB77A">
      <w:pPr>
        <w:widowControl/>
        <w:spacing w:after="120" w:line="360" w:lineRule="auto"/>
        <w:rPr>
          <w:rFonts w:ascii="仿宋" w:hAnsi="仿宋" w:eastAsia="仿宋" w:cs="Times New Roman"/>
          <w:sz w:val="32"/>
          <w:szCs w:val="32"/>
        </w:rPr>
      </w:pPr>
      <w:r>
        <w:rPr>
          <w:rFonts w:hint="eastAsia" w:ascii="仿宋" w:hAnsi="仿宋" w:eastAsia="仿宋" w:cs="Times New Roman"/>
          <w:sz w:val="32"/>
          <w:szCs w:val="32"/>
        </w:rPr>
        <w:t>附件1：</w:t>
      </w:r>
    </w:p>
    <w:p w14:paraId="69BD9345">
      <w:pPr>
        <w:jc w:val="center"/>
        <w:rPr>
          <w:rFonts w:ascii="楷体" w:hAnsi="楷体" w:eastAsia="仿宋_GB2312"/>
          <w:sz w:val="52"/>
          <w:szCs w:val="52"/>
        </w:rPr>
      </w:pPr>
      <w:r>
        <w:rPr>
          <w:rFonts w:hint="eastAsia" w:ascii="仿宋_GB2312" w:hAnsi="黑体" w:eastAsia="仿宋_GB2312"/>
          <w:b/>
          <w:bCs/>
          <w:sz w:val="72"/>
          <w:szCs w:val="20"/>
        </w:rPr>
        <w:t>杭  州  师  范  大  学</w:t>
      </w:r>
    </w:p>
    <w:p w14:paraId="3898E57B">
      <w:pPr>
        <w:jc w:val="center"/>
        <w:rPr>
          <w:rFonts w:ascii="仿宋_GB2312" w:hAnsi="黑体" w:eastAsia="仿宋_GB2312"/>
          <w:b/>
          <w:bCs/>
          <w:sz w:val="52"/>
          <w:szCs w:val="52"/>
        </w:rPr>
      </w:pPr>
    </w:p>
    <w:p w14:paraId="217ABEEB">
      <w:pPr>
        <w:jc w:val="center"/>
        <w:rPr>
          <w:rFonts w:ascii="仿宋_GB2312" w:hAnsi="黑体" w:eastAsia="仿宋_GB2312"/>
          <w:b/>
          <w:bCs/>
          <w:sz w:val="52"/>
          <w:szCs w:val="52"/>
        </w:rPr>
      </w:pPr>
      <w:r>
        <w:rPr>
          <w:rFonts w:hint="eastAsia" w:ascii="仿宋_GB2312" w:hAnsi="黑体" w:eastAsia="仿宋_GB2312"/>
          <w:b/>
          <w:bCs/>
          <w:sz w:val="52"/>
          <w:szCs w:val="52"/>
        </w:rPr>
        <w:t>XXXXXX（社团名称）</w:t>
      </w:r>
    </w:p>
    <w:p w14:paraId="100FF9BC">
      <w:pPr>
        <w:jc w:val="center"/>
        <w:rPr>
          <w:rFonts w:ascii="仿宋_GB2312" w:hAnsi="黑体" w:eastAsia="仿宋_GB2312"/>
          <w:b/>
          <w:bCs/>
          <w:sz w:val="72"/>
          <w:szCs w:val="20"/>
        </w:rPr>
      </w:pPr>
    </w:p>
    <w:p w14:paraId="26EE9B6F">
      <w:pPr>
        <w:jc w:val="center"/>
        <w:rPr>
          <w:rFonts w:ascii="仿宋_GB2312" w:hAnsi="黑体" w:eastAsia="仿宋_GB2312"/>
          <w:b/>
          <w:bCs/>
          <w:sz w:val="72"/>
          <w:szCs w:val="20"/>
        </w:rPr>
      </w:pPr>
      <w:r>
        <w:rPr>
          <w:rFonts w:ascii="仿宋_GB2312" w:hAnsi="黑体" w:eastAsia="仿宋_GB2312"/>
          <w:b/>
          <w:bCs/>
          <w:sz w:val="72"/>
          <w:szCs w:val="20"/>
        </w:rPr>
        <w:t>筹</w:t>
      </w:r>
    </w:p>
    <w:p w14:paraId="07D345DD">
      <w:pPr>
        <w:jc w:val="center"/>
        <w:rPr>
          <w:rFonts w:ascii="仿宋_GB2312" w:hAnsi="黑体" w:eastAsia="仿宋_GB2312"/>
          <w:b/>
          <w:bCs/>
          <w:szCs w:val="21"/>
        </w:rPr>
      </w:pPr>
    </w:p>
    <w:p w14:paraId="7C1CCB9A">
      <w:pPr>
        <w:jc w:val="center"/>
        <w:rPr>
          <w:rFonts w:ascii="仿宋_GB2312" w:hAnsi="黑体" w:eastAsia="仿宋_GB2312"/>
          <w:b/>
          <w:bCs/>
          <w:sz w:val="72"/>
          <w:szCs w:val="20"/>
        </w:rPr>
      </w:pPr>
      <w:r>
        <w:rPr>
          <w:rFonts w:ascii="仿宋_GB2312" w:hAnsi="黑体" w:eastAsia="仿宋_GB2312"/>
          <w:b/>
          <w:bCs/>
          <w:sz w:val="72"/>
          <w:szCs w:val="20"/>
        </w:rPr>
        <w:t>备</w:t>
      </w:r>
    </w:p>
    <w:p w14:paraId="3CCA072A">
      <w:pPr>
        <w:jc w:val="center"/>
        <w:rPr>
          <w:rFonts w:ascii="仿宋_GB2312" w:hAnsi="黑体" w:eastAsia="仿宋_GB2312"/>
          <w:b/>
          <w:bCs/>
          <w:szCs w:val="21"/>
        </w:rPr>
      </w:pPr>
    </w:p>
    <w:p w14:paraId="3651DC05">
      <w:pPr>
        <w:jc w:val="center"/>
        <w:rPr>
          <w:rFonts w:ascii="仿宋_GB2312" w:hAnsi="黑体" w:eastAsia="仿宋_GB2312"/>
          <w:b/>
          <w:bCs/>
          <w:sz w:val="72"/>
          <w:szCs w:val="20"/>
        </w:rPr>
      </w:pPr>
      <w:r>
        <w:rPr>
          <w:rFonts w:hint="eastAsia" w:ascii="仿宋_GB2312" w:hAnsi="黑体" w:eastAsia="仿宋_GB2312"/>
          <w:b/>
          <w:bCs/>
          <w:sz w:val="72"/>
          <w:szCs w:val="20"/>
        </w:rPr>
        <w:t>申</w:t>
      </w:r>
    </w:p>
    <w:p w14:paraId="1E1BE376">
      <w:pPr>
        <w:jc w:val="center"/>
        <w:rPr>
          <w:rFonts w:ascii="仿宋_GB2312" w:hAnsi="黑体" w:eastAsia="仿宋_GB2312"/>
          <w:b/>
          <w:bCs/>
          <w:szCs w:val="21"/>
        </w:rPr>
      </w:pPr>
    </w:p>
    <w:p w14:paraId="3774698C">
      <w:pPr>
        <w:jc w:val="center"/>
        <w:rPr>
          <w:rFonts w:ascii="仿宋_GB2312" w:hAnsi="黑体" w:eastAsia="仿宋_GB2312"/>
          <w:b/>
          <w:bCs/>
          <w:sz w:val="72"/>
          <w:szCs w:val="20"/>
        </w:rPr>
      </w:pPr>
      <w:r>
        <w:rPr>
          <w:rFonts w:hint="eastAsia" w:ascii="仿宋_GB2312" w:hAnsi="黑体" w:eastAsia="仿宋_GB2312"/>
          <w:b/>
          <w:bCs/>
          <w:sz w:val="72"/>
          <w:szCs w:val="20"/>
        </w:rPr>
        <w:t>请</w:t>
      </w:r>
    </w:p>
    <w:p w14:paraId="4121321D">
      <w:pPr>
        <w:jc w:val="center"/>
        <w:rPr>
          <w:rFonts w:ascii="仿宋_GB2312" w:hAnsi="黑体" w:eastAsia="仿宋_GB2312"/>
          <w:b/>
          <w:bCs/>
          <w:szCs w:val="21"/>
        </w:rPr>
      </w:pPr>
    </w:p>
    <w:p w14:paraId="3CB27ECF">
      <w:pPr>
        <w:jc w:val="center"/>
        <w:rPr>
          <w:rFonts w:ascii="仿宋_GB2312" w:hAnsi="黑体" w:eastAsia="仿宋_GB2312"/>
          <w:b/>
          <w:bCs/>
          <w:sz w:val="72"/>
          <w:szCs w:val="20"/>
        </w:rPr>
      </w:pPr>
      <w:r>
        <w:rPr>
          <w:rFonts w:hint="eastAsia" w:ascii="仿宋_GB2312" w:hAnsi="黑体" w:eastAsia="仿宋_GB2312"/>
          <w:b/>
          <w:bCs/>
          <w:sz w:val="72"/>
          <w:szCs w:val="20"/>
        </w:rPr>
        <w:t>书</w:t>
      </w:r>
    </w:p>
    <w:p w14:paraId="64532D75">
      <w:pPr>
        <w:rPr>
          <w:rFonts w:ascii="仿宋_GB2312" w:hAnsi="黑体" w:eastAsia="仿宋_GB2312"/>
          <w:b/>
          <w:bCs/>
          <w:sz w:val="72"/>
          <w:szCs w:val="20"/>
        </w:rPr>
      </w:pPr>
    </w:p>
    <w:p w14:paraId="5EBF0CF3">
      <w:pPr>
        <w:rPr>
          <w:rFonts w:ascii="仿宋_GB2312" w:hAnsi="黑体" w:eastAsia="仿宋_GB2312"/>
          <w:b/>
          <w:bCs/>
          <w:sz w:val="72"/>
          <w:szCs w:val="20"/>
        </w:rPr>
      </w:pPr>
    </w:p>
    <w:p w14:paraId="4B5064DA">
      <w:pPr>
        <w:jc w:val="right"/>
        <w:rPr>
          <w:rFonts w:ascii="仿宋_GB2312" w:hAnsi="黑体" w:eastAsia="仿宋_GB2312"/>
          <w:sz w:val="32"/>
          <w:szCs w:val="32"/>
        </w:rPr>
      </w:pPr>
    </w:p>
    <w:p w14:paraId="12A18E61">
      <w:pPr>
        <w:jc w:val="right"/>
        <w:rPr>
          <w:rFonts w:ascii="仿宋_GB2312" w:hAnsi="黑体" w:eastAsia="仿宋_GB2312"/>
          <w:sz w:val="32"/>
          <w:szCs w:val="32"/>
        </w:rPr>
      </w:pPr>
      <w:r>
        <w:rPr>
          <w:rFonts w:hint="eastAsia" w:ascii="仿宋_GB2312" w:hAnsi="黑体" w:eastAsia="仿宋_GB2312"/>
          <w:sz w:val="32"/>
          <w:szCs w:val="32"/>
        </w:rPr>
        <w:t>二</w:t>
      </w:r>
      <w:r>
        <w:rPr>
          <w:rFonts w:hint="eastAsia" w:ascii="微软雅黑" w:hAnsi="微软雅黑" w:eastAsia="微软雅黑" w:cs="微软雅黑"/>
          <w:sz w:val="32"/>
          <w:szCs w:val="32"/>
        </w:rPr>
        <w:t>〇</w:t>
      </w:r>
      <w:r>
        <w:rPr>
          <w:rFonts w:hint="eastAsia" w:ascii="仿宋_GB2312" w:hAnsi="黑体" w:eastAsia="仿宋_GB2312"/>
          <w:sz w:val="32"/>
          <w:szCs w:val="32"/>
        </w:rPr>
        <w:t>XX年X月X日</w:t>
      </w:r>
    </w:p>
    <w:p w14:paraId="1A3F0591">
      <w:pPr>
        <w:jc w:val="center"/>
        <w:rPr>
          <w:rFonts w:ascii="方正小标宋简体" w:hAnsi="黑体" w:eastAsia="方正小标宋简体"/>
          <w:color w:val="000000"/>
          <w:sz w:val="40"/>
          <w:szCs w:val="40"/>
        </w:rPr>
      </w:pPr>
      <w:r>
        <w:rPr>
          <w:rFonts w:hint="eastAsia" w:ascii="方正小标宋简体" w:hAnsi="黑体" w:eastAsia="方正小标宋简体"/>
          <w:color w:val="000000"/>
          <w:sz w:val="40"/>
          <w:szCs w:val="40"/>
        </w:rPr>
        <w:t>（一）杭州师范大学学生社团</w:t>
      </w:r>
      <w:r>
        <w:rPr>
          <w:rFonts w:ascii="方正小标宋简体" w:hAnsi="黑体" w:eastAsia="方正小标宋简体"/>
          <w:color w:val="000000"/>
          <w:sz w:val="40"/>
          <w:szCs w:val="40"/>
        </w:rPr>
        <w:t>成立申请表</w:t>
      </w:r>
    </w:p>
    <w:tbl>
      <w:tblPr>
        <w:tblStyle w:val="4"/>
        <w:tblW w:w="93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980"/>
        <w:gridCol w:w="6"/>
        <w:gridCol w:w="367"/>
        <w:gridCol w:w="1390"/>
        <w:gridCol w:w="129"/>
        <w:gridCol w:w="2651"/>
        <w:gridCol w:w="258"/>
        <w:gridCol w:w="2595"/>
      </w:tblGrid>
      <w:tr w14:paraId="023C4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jc w:val="center"/>
        </w:trPr>
        <w:tc>
          <w:tcPr>
            <w:tcW w:w="1980" w:type="dxa"/>
            <w:vAlign w:val="center"/>
          </w:tcPr>
          <w:p w14:paraId="4D0A3F1F">
            <w:pPr>
              <w:jc w:val="center"/>
              <w:rPr>
                <w:rFonts w:ascii="仿宋_GB2312" w:hAnsi="仿宋" w:eastAsia="仿宋_GB2312"/>
                <w:color w:val="000000"/>
                <w:sz w:val="32"/>
                <w:szCs w:val="32"/>
              </w:rPr>
            </w:pPr>
            <w:r>
              <w:rPr>
                <w:rFonts w:hint="eastAsia" w:ascii="仿宋_GB2312" w:hAnsi="仿宋" w:eastAsia="仿宋_GB2312"/>
                <w:color w:val="000000"/>
                <w:sz w:val="32"/>
                <w:szCs w:val="32"/>
              </w:rPr>
              <w:t>社团名称</w:t>
            </w:r>
          </w:p>
        </w:tc>
        <w:tc>
          <w:tcPr>
            <w:tcW w:w="7396" w:type="dxa"/>
            <w:gridSpan w:val="7"/>
            <w:vAlign w:val="center"/>
          </w:tcPr>
          <w:p w14:paraId="6889D1E3">
            <w:pPr>
              <w:jc w:val="center"/>
              <w:rPr>
                <w:rFonts w:ascii="仿宋_GB2312" w:hAnsi="仿宋" w:eastAsia="仿宋_GB2312"/>
                <w:color w:val="000000"/>
                <w:sz w:val="32"/>
                <w:szCs w:val="32"/>
              </w:rPr>
            </w:pPr>
          </w:p>
        </w:tc>
      </w:tr>
      <w:tr w14:paraId="66F8B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1980" w:type="dxa"/>
            <w:vAlign w:val="center"/>
          </w:tcPr>
          <w:p w14:paraId="2439CF99">
            <w:pPr>
              <w:jc w:val="center"/>
              <w:rPr>
                <w:rFonts w:ascii="仿宋_GB2312" w:hAnsi="仿宋" w:eastAsia="仿宋_GB2312"/>
                <w:color w:val="000000"/>
                <w:sz w:val="32"/>
                <w:szCs w:val="32"/>
              </w:rPr>
            </w:pPr>
            <w:r>
              <w:rPr>
                <w:rFonts w:hint="eastAsia" w:ascii="仿宋_GB2312" w:hAnsi="仿宋" w:eastAsia="仿宋_GB2312"/>
                <w:color w:val="000000"/>
                <w:sz w:val="32"/>
                <w:szCs w:val="32"/>
              </w:rPr>
              <w:t>社团类型</w:t>
            </w:r>
          </w:p>
        </w:tc>
        <w:tc>
          <w:tcPr>
            <w:tcW w:w="7396" w:type="dxa"/>
            <w:gridSpan w:val="7"/>
            <w:vAlign w:val="center"/>
          </w:tcPr>
          <w:p w14:paraId="2A2CAA28">
            <w:pPr>
              <w:ind w:firstLine="960" w:firstLineChars="300"/>
              <w:rPr>
                <w:rFonts w:ascii="仿宋_GB2312" w:hAnsi="仿宋" w:eastAsia="仿宋_GB2312"/>
                <w:color w:val="000000"/>
                <w:sz w:val="32"/>
                <w:szCs w:val="32"/>
              </w:rPr>
            </w:pPr>
            <w:r>
              <w:rPr>
                <w:rFonts w:hint="eastAsia" w:ascii="仿宋_GB2312" w:hAnsi="仿宋" w:eastAsia="仿宋_GB2312"/>
                <w:color w:val="000000"/>
                <w:sz w:val="32"/>
                <w:szCs w:val="32"/>
              </w:rPr>
              <w:sym w:font="Wingdings" w:char="F0A8"/>
            </w:r>
            <w:r>
              <w:rPr>
                <w:rFonts w:hint="eastAsia" w:ascii="仿宋_GB2312" w:hAnsi="仿宋" w:eastAsia="仿宋_GB2312"/>
                <w:color w:val="000000"/>
                <w:sz w:val="32"/>
                <w:szCs w:val="32"/>
              </w:rPr>
              <w:t xml:space="preserve"> 思想政治类  </w:t>
            </w:r>
            <w:r>
              <w:rPr>
                <w:rFonts w:hint="eastAsia" w:ascii="仿宋_GB2312" w:hAnsi="仿宋" w:eastAsia="仿宋_GB2312"/>
                <w:color w:val="000000"/>
                <w:sz w:val="32"/>
                <w:szCs w:val="32"/>
              </w:rPr>
              <w:sym w:font="Wingdings" w:char="F0A8"/>
            </w:r>
            <w:r>
              <w:rPr>
                <w:rFonts w:hint="eastAsia" w:ascii="仿宋_GB2312" w:hAnsi="仿宋" w:eastAsia="仿宋_GB2312"/>
                <w:color w:val="000000"/>
                <w:sz w:val="32"/>
                <w:szCs w:val="32"/>
              </w:rPr>
              <w:t xml:space="preserve"> 学术科技类</w:t>
            </w:r>
          </w:p>
          <w:p w14:paraId="5397A827">
            <w:pPr>
              <w:ind w:firstLine="960" w:firstLineChars="300"/>
              <w:rPr>
                <w:rFonts w:ascii="仿宋_GB2312" w:hAnsi="仿宋" w:eastAsia="仿宋_GB2312"/>
                <w:color w:val="000000"/>
                <w:sz w:val="32"/>
                <w:szCs w:val="32"/>
              </w:rPr>
            </w:pPr>
            <w:r>
              <w:rPr>
                <w:rFonts w:hint="eastAsia" w:ascii="仿宋_GB2312" w:hAnsi="仿宋" w:eastAsia="仿宋_GB2312"/>
                <w:color w:val="000000"/>
                <w:sz w:val="32"/>
                <w:szCs w:val="32"/>
              </w:rPr>
              <w:sym w:font="Wingdings" w:char="F0A8"/>
            </w:r>
            <w:r>
              <w:rPr>
                <w:rFonts w:hint="eastAsia" w:ascii="仿宋_GB2312" w:hAnsi="仿宋" w:eastAsia="仿宋_GB2312"/>
                <w:color w:val="000000"/>
                <w:sz w:val="32"/>
                <w:szCs w:val="32"/>
              </w:rPr>
              <w:t xml:space="preserve"> 创新创业类  </w:t>
            </w:r>
            <w:r>
              <w:rPr>
                <w:rFonts w:hint="eastAsia" w:ascii="仿宋_GB2312" w:hAnsi="仿宋" w:eastAsia="仿宋_GB2312"/>
                <w:color w:val="000000"/>
                <w:sz w:val="32"/>
                <w:szCs w:val="32"/>
              </w:rPr>
              <w:sym w:font="Wingdings" w:char="F0A8"/>
            </w:r>
            <w:r>
              <w:rPr>
                <w:rFonts w:hint="eastAsia" w:ascii="仿宋_GB2312" w:hAnsi="仿宋" w:eastAsia="仿宋_GB2312"/>
                <w:color w:val="000000"/>
                <w:sz w:val="32"/>
                <w:szCs w:val="32"/>
              </w:rPr>
              <w:t xml:space="preserve"> 文化艺术类</w:t>
            </w:r>
          </w:p>
          <w:p w14:paraId="34D90293">
            <w:pPr>
              <w:ind w:firstLine="960" w:firstLineChars="300"/>
              <w:rPr>
                <w:rFonts w:ascii="仿宋_GB2312" w:hAnsi="仿宋" w:eastAsia="仿宋_GB2312"/>
                <w:color w:val="000000"/>
                <w:sz w:val="32"/>
                <w:szCs w:val="32"/>
              </w:rPr>
            </w:pPr>
            <w:r>
              <w:rPr>
                <w:rFonts w:hint="eastAsia" w:ascii="仿宋_GB2312" w:hAnsi="仿宋" w:eastAsia="仿宋_GB2312"/>
                <w:color w:val="000000"/>
                <w:sz w:val="32"/>
                <w:szCs w:val="32"/>
              </w:rPr>
              <w:sym w:font="Wingdings" w:char="F0A8"/>
            </w:r>
            <w:r>
              <w:rPr>
                <w:rFonts w:hint="eastAsia" w:ascii="仿宋_GB2312" w:hAnsi="仿宋" w:eastAsia="仿宋_GB2312"/>
                <w:color w:val="000000"/>
                <w:sz w:val="32"/>
                <w:szCs w:val="32"/>
              </w:rPr>
              <w:t xml:space="preserve"> 体育拓展类  </w:t>
            </w:r>
            <w:r>
              <w:rPr>
                <w:rFonts w:hint="eastAsia" w:ascii="仿宋_GB2312" w:hAnsi="仿宋" w:eastAsia="仿宋_GB2312"/>
                <w:color w:val="000000"/>
                <w:sz w:val="32"/>
                <w:szCs w:val="32"/>
              </w:rPr>
              <w:sym w:font="Wingdings" w:char="F0A8"/>
            </w:r>
            <w:r>
              <w:rPr>
                <w:rFonts w:hint="eastAsia" w:ascii="仿宋_GB2312" w:hAnsi="仿宋" w:eastAsia="仿宋_GB2312"/>
                <w:color w:val="000000"/>
                <w:sz w:val="32"/>
                <w:szCs w:val="32"/>
              </w:rPr>
              <w:t xml:space="preserve"> 志愿公益类</w:t>
            </w:r>
          </w:p>
          <w:p w14:paraId="61FEBA93">
            <w:pPr>
              <w:ind w:firstLine="960" w:firstLineChars="300"/>
              <w:rPr>
                <w:rFonts w:ascii="仿宋_GB2312" w:hAnsi="仿宋" w:eastAsia="仿宋_GB2312"/>
                <w:color w:val="000000"/>
                <w:sz w:val="32"/>
                <w:szCs w:val="32"/>
              </w:rPr>
            </w:pPr>
            <w:r>
              <w:rPr>
                <w:rFonts w:hint="eastAsia" w:ascii="仿宋_GB2312" w:hAnsi="仿宋" w:eastAsia="仿宋_GB2312"/>
                <w:color w:val="000000"/>
                <w:sz w:val="32"/>
                <w:szCs w:val="32"/>
              </w:rPr>
              <w:sym w:font="Wingdings" w:char="F0A8"/>
            </w:r>
            <w:r>
              <w:rPr>
                <w:rFonts w:hint="eastAsia" w:ascii="仿宋_GB2312" w:hAnsi="仿宋" w:eastAsia="仿宋_GB2312"/>
                <w:color w:val="000000"/>
                <w:sz w:val="32"/>
                <w:szCs w:val="32"/>
              </w:rPr>
              <w:t xml:space="preserve"> 自律互助类  </w:t>
            </w:r>
            <w:r>
              <w:rPr>
                <w:rFonts w:hint="eastAsia" w:ascii="仿宋_GB2312" w:hAnsi="仿宋" w:eastAsia="仿宋_GB2312"/>
                <w:color w:val="000000"/>
                <w:sz w:val="32"/>
                <w:szCs w:val="32"/>
              </w:rPr>
              <w:sym w:font="Wingdings" w:char="F0A8"/>
            </w:r>
            <w:r>
              <w:rPr>
                <w:rFonts w:hint="eastAsia" w:ascii="仿宋_GB2312" w:hAnsi="仿宋" w:eastAsia="仿宋_GB2312"/>
                <w:color w:val="000000"/>
                <w:sz w:val="32"/>
                <w:szCs w:val="32"/>
              </w:rPr>
              <w:t xml:space="preserve"> 其他类</w:t>
            </w:r>
          </w:p>
        </w:tc>
      </w:tr>
      <w:tr w14:paraId="2519A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6" w:hRule="atLeast"/>
          <w:jc w:val="center"/>
        </w:trPr>
        <w:tc>
          <w:tcPr>
            <w:tcW w:w="1980" w:type="dxa"/>
            <w:vMerge w:val="restart"/>
            <w:vAlign w:val="center"/>
          </w:tcPr>
          <w:p w14:paraId="0C48BB50">
            <w:pPr>
              <w:jc w:val="center"/>
              <w:rPr>
                <w:rFonts w:ascii="仿宋_GB2312" w:hAnsi="仿宋" w:eastAsia="仿宋_GB2312"/>
                <w:color w:val="000000"/>
                <w:sz w:val="32"/>
                <w:szCs w:val="32"/>
              </w:rPr>
            </w:pPr>
            <w:bookmarkStart w:id="0" w:name="_Hlk45101385"/>
            <w:r>
              <w:rPr>
                <w:rFonts w:hint="eastAsia" w:ascii="仿宋_GB2312" w:hAnsi="仿宋" w:eastAsia="仿宋_GB2312"/>
                <w:color w:val="000000"/>
                <w:sz w:val="32"/>
                <w:szCs w:val="32"/>
              </w:rPr>
              <w:t>社团负责人</w:t>
            </w:r>
          </w:p>
          <w:p w14:paraId="46A41FF6">
            <w:pPr>
              <w:jc w:val="center"/>
              <w:rPr>
                <w:rFonts w:ascii="仿宋_GB2312" w:hAnsi="仿宋" w:eastAsia="仿宋_GB2312"/>
                <w:color w:val="000000"/>
                <w:sz w:val="32"/>
                <w:szCs w:val="32"/>
              </w:rPr>
            </w:pPr>
            <w:r>
              <w:rPr>
                <w:rFonts w:hint="eastAsia" w:ascii="仿宋_GB2312" w:hAnsi="仿宋" w:eastAsia="仿宋_GB2312"/>
                <w:color w:val="000000"/>
                <w:sz w:val="32"/>
                <w:szCs w:val="32"/>
              </w:rPr>
              <w:t>候选人</w:t>
            </w:r>
          </w:p>
        </w:tc>
        <w:tc>
          <w:tcPr>
            <w:tcW w:w="1892" w:type="dxa"/>
            <w:gridSpan w:val="4"/>
            <w:vAlign w:val="center"/>
          </w:tcPr>
          <w:p w14:paraId="5F4E7625">
            <w:pPr>
              <w:ind w:firstLine="480" w:firstLineChars="150"/>
              <w:rPr>
                <w:rFonts w:ascii="仿宋_GB2312" w:hAnsi="仿宋" w:eastAsia="仿宋_GB2312"/>
                <w:color w:val="000000"/>
                <w:sz w:val="32"/>
                <w:szCs w:val="32"/>
              </w:rPr>
            </w:pPr>
            <w:r>
              <w:rPr>
                <w:rFonts w:hint="eastAsia" w:ascii="仿宋_GB2312" w:hAnsi="仿宋" w:eastAsia="仿宋_GB2312"/>
                <w:color w:val="000000"/>
                <w:sz w:val="32"/>
                <w:szCs w:val="32"/>
              </w:rPr>
              <w:t>姓 名</w:t>
            </w:r>
          </w:p>
        </w:tc>
        <w:tc>
          <w:tcPr>
            <w:tcW w:w="2651" w:type="dxa"/>
            <w:vAlign w:val="center"/>
          </w:tcPr>
          <w:p w14:paraId="4FB7B5A0">
            <w:pPr>
              <w:ind w:firstLine="160" w:firstLineChars="50"/>
              <w:rPr>
                <w:rFonts w:ascii="仿宋_GB2312" w:hAnsi="仿宋" w:eastAsia="仿宋_GB2312"/>
                <w:color w:val="000000"/>
                <w:sz w:val="32"/>
                <w:szCs w:val="32"/>
              </w:rPr>
            </w:pPr>
            <w:r>
              <w:rPr>
                <w:rFonts w:hint="eastAsia" w:ascii="仿宋_GB2312" w:hAnsi="仿宋" w:eastAsia="仿宋_GB2312"/>
                <w:color w:val="000000"/>
                <w:sz w:val="32"/>
                <w:szCs w:val="32"/>
              </w:rPr>
              <w:t>所在学院、班级</w:t>
            </w:r>
          </w:p>
        </w:tc>
        <w:tc>
          <w:tcPr>
            <w:tcW w:w="2853" w:type="dxa"/>
            <w:gridSpan w:val="2"/>
            <w:vAlign w:val="center"/>
          </w:tcPr>
          <w:p w14:paraId="505B9D96">
            <w:pPr>
              <w:ind w:left="320" w:hanging="320" w:hangingChars="100"/>
              <w:jc w:val="center"/>
              <w:rPr>
                <w:rFonts w:ascii="仿宋_GB2312" w:hAnsi="仿宋" w:eastAsia="仿宋_GB2312"/>
                <w:color w:val="000000"/>
                <w:sz w:val="32"/>
                <w:szCs w:val="32"/>
              </w:rPr>
            </w:pPr>
            <w:r>
              <w:rPr>
                <w:rFonts w:hint="eastAsia" w:ascii="仿宋_GB2312" w:hAnsi="仿宋" w:eastAsia="仿宋_GB2312"/>
                <w:color w:val="000000"/>
                <w:sz w:val="32"/>
                <w:szCs w:val="32"/>
              </w:rPr>
              <w:t>联系方式</w:t>
            </w:r>
          </w:p>
        </w:tc>
      </w:tr>
      <w:tr w14:paraId="5C70C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6" w:hRule="atLeast"/>
          <w:jc w:val="center"/>
        </w:trPr>
        <w:tc>
          <w:tcPr>
            <w:tcW w:w="1980" w:type="dxa"/>
            <w:vMerge w:val="continue"/>
            <w:vAlign w:val="center"/>
          </w:tcPr>
          <w:p w14:paraId="577A33B2">
            <w:pPr>
              <w:widowControl/>
              <w:jc w:val="center"/>
              <w:rPr>
                <w:rFonts w:ascii="仿宋_GB2312" w:hAnsi="仿宋" w:eastAsia="仿宋_GB2312"/>
                <w:color w:val="000000"/>
                <w:sz w:val="32"/>
                <w:szCs w:val="32"/>
              </w:rPr>
            </w:pPr>
          </w:p>
        </w:tc>
        <w:tc>
          <w:tcPr>
            <w:tcW w:w="1892" w:type="dxa"/>
            <w:gridSpan w:val="4"/>
            <w:vAlign w:val="center"/>
          </w:tcPr>
          <w:p w14:paraId="07AE4B03">
            <w:pPr>
              <w:ind w:firstLine="800" w:firstLineChars="250"/>
              <w:rPr>
                <w:rFonts w:ascii="仿宋_GB2312" w:hAnsi="仿宋" w:eastAsia="仿宋_GB2312"/>
                <w:color w:val="000000"/>
                <w:sz w:val="32"/>
                <w:szCs w:val="32"/>
              </w:rPr>
            </w:pPr>
          </w:p>
        </w:tc>
        <w:tc>
          <w:tcPr>
            <w:tcW w:w="2651" w:type="dxa"/>
            <w:vAlign w:val="center"/>
          </w:tcPr>
          <w:p w14:paraId="4AAB80BE">
            <w:pPr>
              <w:jc w:val="center"/>
              <w:rPr>
                <w:rFonts w:ascii="仿宋_GB2312" w:hAnsi="仿宋" w:eastAsia="仿宋_GB2312"/>
                <w:color w:val="000000"/>
                <w:sz w:val="32"/>
                <w:szCs w:val="32"/>
              </w:rPr>
            </w:pPr>
          </w:p>
        </w:tc>
        <w:tc>
          <w:tcPr>
            <w:tcW w:w="2853" w:type="dxa"/>
            <w:gridSpan w:val="2"/>
            <w:vAlign w:val="center"/>
          </w:tcPr>
          <w:p w14:paraId="0DB45993">
            <w:pPr>
              <w:jc w:val="center"/>
              <w:rPr>
                <w:rFonts w:ascii="仿宋_GB2312" w:hAnsi="仿宋" w:eastAsia="仿宋_GB2312"/>
                <w:color w:val="000000"/>
                <w:sz w:val="32"/>
                <w:szCs w:val="32"/>
              </w:rPr>
            </w:pPr>
          </w:p>
        </w:tc>
      </w:tr>
      <w:tr w14:paraId="779E1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6" w:hRule="atLeast"/>
          <w:jc w:val="center"/>
        </w:trPr>
        <w:tc>
          <w:tcPr>
            <w:tcW w:w="1980" w:type="dxa"/>
            <w:vMerge w:val="continue"/>
            <w:vAlign w:val="center"/>
          </w:tcPr>
          <w:p w14:paraId="6A6E74FE">
            <w:pPr>
              <w:widowControl/>
              <w:rPr>
                <w:rFonts w:ascii="仿宋_GB2312" w:hAnsi="仿宋" w:eastAsia="仿宋_GB2312"/>
                <w:color w:val="000000"/>
                <w:sz w:val="32"/>
                <w:szCs w:val="32"/>
              </w:rPr>
            </w:pPr>
          </w:p>
        </w:tc>
        <w:tc>
          <w:tcPr>
            <w:tcW w:w="1892" w:type="dxa"/>
            <w:gridSpan w:val="4"/>
            <w:vAlign w:val="center"/>
          </w:tcPr>
          <w:p w14:paraId="5E1625A7">
            <w:pPr>
              <w:jc w:val="center"/>
              <w:rPr>
                <w:rFonts w:ascii="仿宋_GB2312" w:hAnsi="仿宋" w:eastAsia="仿宋_GB2312"/>
                <w:color w:val="000000"/>
                <w:sz w:val="32"/>
                <w:szCs w:val="32"/>
              </w:rPr>
            </w:pPr>
            <w:r>
              <w:rPr>
                <w:rFonts w:hint="eastAsia" w:ascii="仿宋_GB2312" w:hAnsi="仿宋" w:eastAsia="仿宋_GB2312"/>
                <w:color w:val="000000"/>
                <w:sz w:val="32"/>
                <w:szCs w:val="32"/>
              </w:rPr>
              <w:t>政治面貌</w:t>
            </w:r>
          </w:p>
        </w:tc>
        <w:tc>
          <w:tcPr>
            <w:tcW w:w="2651" w:type="dxa"/>
            <w:vAlign w:val="center"/>
          </w:tcPr>
          <w:p w14:paraId="5BD40DC5">
            <w:pPr>
              <w:jc w:val="center"/>
              <w:rPr>
                <w:rFonts w:ascii="仿宋_GB2312" w:hAnsi="仿宋" w:eastAsia="仿宋_GB2312"/>
                <w:color w:val="000000"/>
                <w:sz w:val="32"/>
                <w:szCs w:val="32"/>
              </w:rPr>
            </w:pPr>
            <w:r>
              <w:rPr>
                <w:rFonts w:hint="eastAsia" w:ascii="仿宋_GB2312" w:hAnsi="仿宋" w:eastAsia="仿宋_GB2312"/>
                <w:color w:val="000000"/>
                <w:sz w:val="32"/>
                <w:szCs w:val="32"/>
              </w:rPr>
              <w:t>是否有违纪行为</w:t>
            </w:r>
          </w:p>
        </w:tc>
        <w:tc>
          <w:tcPr>
            <w:tcW w:w="2853" w:type="dxa"/>
            <w:gridSpan w:val="2"/>
            <w:vAlign w:val="center"/>
          </w:tcPr>
          <w:p w14:paraId="0A5307DA">
            <w:pPr>
              <w:jc w:val="center"/>
              <w:rPr>
                <w:rFonts w:ascii="仿宋_GB2312" w:hAnsi="仿宋" w:eastAsia="仿宋_GB2312"/>
                <w:color w:val="000000"/>
                <w:sz w:val="32"/>
                <w:szCs w:val="32"/>
              </w:rPr>
            </w:pPr>
            <w:r>
              <w:rPr>
                <w:rFonts w:hint="eastAsia" w:ascii="仿宋_GB2312" w:hAnsi="仿宋" w:eastAsia="仿宋_GB2312"/>
                <w:color w:val="000000"/>
                <w:sz w:val="28"/>
                <w:szCs w:val="28"/>
              </w:rPr>
              <w:t>绩点排名是否前50%</w:t>
            </w:r>
          </w:p>
        </w:tc>
      </w:tr>
      <w:tr w14:paraId="18950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36" w:hRule="atLeast"/>
          <w:jc w:val="center"/>
        </w:trPr>
        <w:tc>
          <w:tcPr>
            <w:tcW w:w="1980" w:type="dxa"/>
            <w:vMerge w:val="continue"/>
            <w:vAlign w:val="center"/>
          </w:tcPr>
          <w:p w14:paraId="0A235408">
            <w:pPr>
              <w:widowControl/>
              <w:rPr>
                <w:rFonts w:ascii="仿宋_GB2312" w:hAnsi="仿宋" w:eastAsia="仿宋_GB2312"/>
                <w:color w:val="000000"/>
                <w:sz w:val="32"/>
                <w:szCs w:val="32"/>
              </w:rPr>
            </w:pPr>
          </w:p>
        </w:tc>
        <w:tc>
          <w:tcPr>
            <w:tcW w:w="1892" w:type="dxa"/>
            <w:gridSpan w:val="4"/>
            <w:vAlign w:val="center"/>
          </w:tcPr>
          <w:p w14:paraId="5552D3BF">
            <w:pPr>
              <w:ind w:firstLine="800" w:firstLineChars="250"/>
              <w:rPr>
                <w:rFonts w:ascii="仿宋_GB2312" w:hAnsi="仿宋" w:eastAsia="仿宋_GB2312"/>
                <w:color w:val="000000"/>
                <w:sz w:val="32"/>
                <w:szCs w:val="32"/>
              </w:rPr>
            </w:pPr>
          </w:p>
        </w:tc>
        <w:tc>
          <w:tcPr>
            <w:tcW w:w="2651" w:type="dxa"/>
            <w:vAlign w:val="center"/>
          </w:tcPr>
          <w:p w14:paraId="1ECAA282">
            <w:pPr>
              <w:jc w:val="center"/>
              <w:rPr>
                <w:rFonts w:ascii="仿宋_GB2312" w:hAnsi="仿宋" w:eastAsia="仿宋_GB2312"/>
                <w:color w:val="000000"/>
                <w:sz w:val="32"/>
                <w:szCs w:val="32"/>
              </w:rPr>
            </w:pPr>
          </w:p>
        </w:tc>
        <w:tc>
          <w:tcPr>
            <w:tcW w:w="2853" w:type="dxa"/>
            <w:gridSpan w:val="2"/>
            <w:vAlign w:val="center"/>
          </w:tcPr>
          <w:p w14:paraId="3C48F6F5">
            <w:pPr>
              <w:jc w:val="center"/>
              <w:rPr>
                <w:rFonts w:ascii="仿宋_GB2312" w:hAnsi="仿宋" w:eastAsia="仿宋_GB2312"/>
                <w:color w:val="000000"/>
                <w:sz w:val="32"/>
                <w:szCs w:val="32"/>
              </w:rPr>
            </w:pPr>
          </w:p>
        </w:tc>
      </w:tr>
      <w:tr w14:paraId="4D5AB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10" w:hRule="atLeast"/>
          <w:jc w:val="center"/>
        </w:trPr>
        <w:tc>
          <w:tcPr>
            <w:tcW w:w="1980" w:type="dxa"/>
            <w:vMerge w:val="continue"/>
            <w:vAlign w:val="center"/>
          </w:tcPr>
          <w:p w14:paraId="0158BEDC">
            <w:pPr>
              <w:widowControl/>
              <w:rPr>
                <w:rFonts w:ascii="仿宋_GB2312" w:hAnsi="仿宋" w:eastAsia="仿宋_GB2312"/>
                <w:color w:val="000000"/>
                <w:sz w:val="32"/>
                <w:szCs w:val="32"/>
              </w:rPr>
            </w:pPr>
          </w:p>
        </w:tc>
        <w:tc>
          <w:tcPr>
            <w:tcW w:w="7396" w:type="dxa"/>
            <w:gridSpan w:val="7"/>
          </w:tcPr>
          <w:p w14:paraId="264B5920">
            <w:pPr>
              <w:rPr>
                <w:rFonts w:ascii="仿宋_GB2312" w:hAnsi="仿宋" w:eastAsia="仿宋_GB2312"/>
                <w:color w:val="000000"/>
                <w:sz w:val="32"/>
                <w:szCs w:val="32"/>
              </w:rPr>
            </w:pPr>
            <w:r>
              <w:rPr>
                <w:rFonts w:hint="eastAsia" w:ascii="仿宋_GB2312" w:hAnsi="仿宋" w:eastAsia="仿宋_GB2312"/>
                <w:color w:val="000000"/>
                <w:sz w:val="32"/>
                <w:szCs w:val="32"/>
              </w:rPr>
              <w:t>个人简介：</w:t>
            </w:r>
          </w:p>
          <w:p w14:paraId="715A2686">
            <w:pPr>
              <w:jc w:val="center"/>
              <w:rPr>
                <w:rFonts w:ascii="仿宋_GB2312" w:hAnsi="仿宋" w:eastAsia="仿宋_GB2312"/>
                <w:color w:val="000000"/>
                <w:sz w:val="32"/>
                <w:szCs w:val="32"/>
              </w:rPr>
            </w:pPr>
            <w:r>
              <w:rPr>
                <w:rFonts w:hint="eastAsia" w:ascii="仿宋_GB2312" w:hAnsi="仿宋" w:eastAsia="仿宋_GB2312"/>
                <w:color w:val="000000"/>
                <w:sz w:val="32"/>
                <w:szCs w:val="32"/>
              </w:rPr>
              <w:t>（可另附页）</w:t>
            </w:r>
          </w:p>
        </w:tc>
      </w:tr>
      <w:bookmarkEnd w:id="0"/>
      <w:tr w14:paraId="17028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87" w:hRule="atLeast"/>
          <w:jc w:val="center"/>
        </w:trPr>
        <w:tc>
          <w:tcPr>
            <w:tcW w:w="1980" w:type="dxa"/>
            <w:vAlign w:val="center"/>
          </w:tcPr>
          <w:p w14:paraId="02541C58">
            <w:pPr>
              <w:jc w:val="center"/>
              <w:rPr>
                <w:rFonts w:ascii="仿宋_GB2312" w:hAnsi="仿宋" w:eastAsia="仿宋_GB2312"/>
                <w:sz w:val="32"/>
                <w:szCs w:val="32"/>
              </w:rPr>
            </w:pPr>
            <w:r>
              <w:rPr>
                <w:rFonts w:hint="eastAsia" w:ascii="仿宋_GB2312" w:hAnsi="仿宋" w:eastAsia="仿宋_GB2312"/>
                <w:sz w:val="32"/>
                <w:szCs w:val="32"/>
              </w:rPr>
              <w:t>社团简介</w:t>
            </w:r>
          </w:p>
        </w:tc>
        <w:tc>
          <w:tcPr>
            <w:tcW w:w="7396" w:type="dxa"/>
            <w:gridSpan w:val="7"/>
            <w:vAlign w:val="center"/>
          </w:tcPr>
          <w:p w14:paraId="1AD7E364">
            <w:pPr>
              <w:jc w:val="center"/>
              <w:rPr>
                <w:rFonts w:ascii="仿宋_GB2312" w:hAnsi="仿宋" w:eastAsia="仿宋_GB2312"/>
                <w:sz w:val="32"/>
                <w:szCs w:val="32"/>
              </w:rPr>
            </w:pPr>
            <w:r>
              <w:rPr>
                <w:rFonts w:hint="eastAsia" w:ascii="仿宋_GB2312" w:hAnsi="仿宋" w:eastAsia="仿宋_GB2312"/>
                <w:sz w:val="32"/>
                <w:szCs w:val="32"/>
              </w:rPr>
              <w:t>（可另附页）</w:t>
            </w:r>
          </w:p>
        </w:tc>
      </w:tr>
      <w:tr w14:paraId="42569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5" w:hRule="atLeast"/>
          <w:jc w:val="center"/>
        </w:trPr>
        <w:tc>
          <w:tcPr>
            <w:tcW w:w="1980" w:type="dxa"/>
            <w:vAlign w:val="center"/>
          </w:tcPr>
          <w:p w14:paraId="28FF7DA4">
            <w:pPr>
              <w:spacing w:line="360" w:lineRule="auto"/>
              <w:jc w:val="center"/>
              <w:rPr>
                <w:rFonts w:ascii="仿宋_GB2312" w:hAnsi="仿宋" w:eastAsia="仿宋_GB2312"/>
                <w:sz w:val="32"/>
                <w:szCs w:val="32"/>
              </w:rPr>
            </w:pPr>
            <w:r>
              <w:rPr>
                <w:rFonts w:hint="eastAsia" w:ascii="仿宋_GB2312" w:hAnsi="仿宋" w:eastAsia="仿宋_GB2312"/>
                <w:sz w:val="32"/>
                <w:szCs w:val="32"/>
              </w:rPr>
              <w:t>社团章程</w:t>
            </w:r>
          </w:p>
          <w:p w14:paraId="2B24D571">
            <w:pPr>
              <w:spacing w:line="360" w:lineRule="auto"/>
              <w:jc w:val="center"/>
              <w:rPr>
                <w:rFonts w:ascii="仿宋_GB2312" w:hAnsi="仿宋" w:eastAsia="仿宋_GB2312"/>
                <w:sz w:val="32"/>
                <w:szCs w:val="32"/>
              </w:rPr>
            </w:pPr>
            <w:r>
              <w:rPr>
                <w:rFonts w:hint="eastAsia" w:ascii="仿宋_GB2312" w:hAnsi="仿宋" w:eastAsia="仿宋_GB2312"/>
                <w:sz w:val="32"/>
                <w:szCs w:val="32"/>
              </w:rPr>
              <w:t>（草案）</w:t>
            </w:r>
          </w:p>
        </w:tc>
        <w:tc>
          <w:tcPr>
            <w:tcW w:w="7396" w:type="dxa"/>
            <w:gridSpan w:val="7"/>
            <w:vAlign w:val="center"/>
          </w:tcPr>
          <w:p w14:paraId="4852BAF7">
            <w:pPr>
              <w:spacing w:line="360" w:lineRule="auto"/>
              <w:jc w:val="center"/>
              <w:rPr>
                <w:rFonts w:ascii="仿宋_GB2312" w:hAnsi="黑体" w:eastAsia="仿宋_GB2312"/>
                <w:color w:val="000000"/>
                <w:sz w:val="32"/>
                <w:szCs w:val="32"/>
                <w:u w:val="single"/>
              </w:rPr>
            </w:pPr>
            <w:r>
              <w:rPr>
                <w:rFonts w:hint="eastAsia" w:ascii="仿宋_GB2312" w:hAnsi="仿宋" w:eastAsia="仿宋_GB2312"/>
                <w:sz w:val="32"/>
                <w:szCs w:val="32"/>
              </w:rPr>
              <w:t>包括社团类别、宗旨、成员资格、权利和义务、组织管理制度、财务制度、负责人产生程序、章程修改程序、社团终止及其他应由章程规定的相关事项。</w:t>
            </w:r>
          </w:p>
          <w:p w14:paraId="5D292A23">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（请附页）</w:t>
            </w:r>
          </w:p>
        </w:tc>
      </w:tr>
      <w:tr w14:paraId="03D6E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9" w:hRule="atLeast"/>
          <w:jc w:val="center"/>
        </w:trPr>
        <w:tc>
          <w:tcPr>
            <w:tcW w:w="1986" w:type="dxa"/>
            <w:gridSpan w:val="2"/>
            <w:vMerge w:val="restart"/>
            <w:tcBorders>
              <w:top w:val="single" w:color="auto" w:sz="4" w:space="0"/>
              <w:left w:val="single" w:color="auto" w:sz="4" w:space="0"/>
              <w:right w:val="single" w:color="auto" w:sz="4" w:space="0"/>
            </w:tcBorders>
            <w:vAlign w:val="center"/>
          </w:tcPr>
          <w:p w14:paraId="09049537">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指导教师</w:t>
            </w:r>
          </w:p>
        </w:tc>
        <w:tc>
          <w:tcPr>
            <w:tcW w:w="1757" w:type="dxa"/>
            <w:gridSpan w:val="2"/>
            <w:tcBorders>
              <w:top w:val="single" w:color="auto" w:sz="4" w:space="0"/>
              <w:left w:val="single" w:color="auto" w:sz="4" w:space="0"/>
              <w:bottom w:val="single" w:color="auto" w:sz="4" w:space="0"/>
              <w:right w:val="single" w:color="auto" w:sz="4" w:space="0"/>
            </w:tcBorders>
            <w:vAlign w:val="center"/>
          </w:tcPr>
          <w:p w14:paraId="0EC809AE">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姓 名</w:t>
            </w:r>
          </w:p>
        </w:tc>
        <w:tc>
          <w:tcPr>
            <w:tcW w:w="3038" w:type="dxa"/>
            <w:gridSpan w:val="3"/>
            <w:tcBorders>
              <w:top w:val="single" w:color="auto" w:sz="4" w:space="0"/>
              <w:left w:val="single" w:color="auto" w:sz="4" w:space="0"/>
              <w:bottom w:val="single" w:color="auto" w:sz="4" w:space="0"/>
              <w:right w:val="single" w:color="auto" w:sz="4" w:space="0"/>
            </w:tcBorders>
            <w:vAlign w:val="center"/>
          </w:tcPr>
          <w:p w14:paraId="61C982F0">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联系方式</w:t>
            </w:r>
          </w:p>
        </w:tc>
        <w:tc>
          <w:tcPr>
            <w:tcW w:w="2595" w:type="dxa"/>
            <w:tcBorders>
              <w:top w:val="single" w:color="auto" w:sz="4" w:space="0"/>
              <w:left w:val="single" w:color="auto" w:sz="4" w:space="0"/>
              <w:bottom w:val="single" w:color="auto" w:sz="4" w:space="0"/>
              <w:right w:val="single" w:color="auto" w:sz="4" w:space="0"/>
            </w:tcBorders>
            <w:vAlign w:val="center"/>
          </w:tcPr>
          <w:p w14:paraId="76D5B1A7">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政治面貌</w:t>
            </w:r>
          </w:p>
        </w:tc>
      </w:tr>
      <w:tr w14:paraId="187B1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7" w:hRule="atLeast"/>
          <w:jc w:val="center"/>
        </w:trPr>
        <w:tc>
          <w:tcPr>
            <w:tcW w:w="1986" w:type="dxa"/>
            <w:gridSpan w:val="2"/>
            <w:vMerge w:val="continue"/>
            <w:tcBorders>
              <w:left w:val="single" w:color="auto" w:sz="4" w:space="0"/>
              <w:right w:val="single" w:color="auto" w:sz="4" w:space="0"/>
            </w:tcBorders>
          </w:tcPr>
          <w:p w14:paraId="1BE7C7DA">
            <w:pPr>
              <w:spacing w:line="360" w:lineRule="auto"/>
              <w:jc w:val="center"/>
              <w:rPr>
                <w:rFonts w:ascii="仿宋_GB2312" w:hAnsi="仿宋" w:eastAsia="仿宋_GB2312"/>
                <w:color w:val="000000"/>
                <w:sz w:val="32"/>
                <w:szCs w:val="32"/>
              </w:rPr>
            </w:pPr>
          </w:p>
        </w:tc>
        <w:tc>
          <w:tcPr>
            <w:tcW w:w="1757" w:type="dxa"/>
            <w:gridSpan w:val="2"/>
            <w:tcBorders>
              <w:top w:val="single" w:color="auto" w:sz="4" w:space="0"/>
              <w:left w:val="single" w:color="auto" w:sz="4" w:space="0"/>
              <w:bottom w:val="single" w:color="auto" w:sz="4" w:space="0"/>
              <w:right w:val="single" w:color="auto" w:sz="4" w:space="0"/>
            </w:tcBorders>
          </w:tcPr>
          <w:p w14:paraId="0F54334E">
            <w:pPr>
              <w:spacing w:line="360" w:lineRule="auto"/>
              <w:jc w:val="center"/>
              <w:rPr>
                <w:rFonts w:ascii="仿宋_GB2312" w:hAnsi="仿宋" w:eastAsia="仿宋_GB2312"/>
                <w:color w:val="000000"/>
                <w:sz w:val="32"/>
                <w:szCs w:val="32"/>
              </w:rPr>
            </w:pPr>
          </w:p>
        </w:tc>
        <w:tc>
          <w:tcPr>
            <w:tcW w:w="3038" w:type="dxa"/>
            <w:gridSpan w:val="3"/>
            <w:tcBorders>
              <w:top w:val="single" w:color="auto" w:sz="4" w:space="0"/>
              <w:left w:val="single" w:color="auto" w:sz="4" w:space="0"/>
              <w:bottom w:val="single" w:color="auto" w:sz="4" w:space="0"/>
              <w:right w:val="single" w:color="auto" w:sz="4" w:space="0"/>
            </w:tcBorders>
          </w:tcPr>
          <w:p w14:paraId="20FA1153">
            <w:pPr>
              <w:spacing w:line="360" w:lineRule="auto"/>
              <w:jc w:val="center"/>
              <w:rPr>
                <w:rFonts w:ascii="仿宋_GB2312" w:hAnsi="仿宋" w:eastAsia="仿宋_GB2312"/>
                <w:color w:val="000000"/>
                <w:sz w:val="32"/>
                <w:szCs w:val="32"/>
              </w:rPr>
            </w:pPr>
          </w:p>
        </w:tc>
        <w:tc>
          <w:tcPr>
            <w:tcW w:w="2595" w:type="dxa"/>
            <w:tcBorders>
              <w:top w:val="single" w:color="auto" w:sz="4" w:space="0"/>
              <w:left w:val="single" w:color="auto" w:sz="4" w:space="0"/>
              <w:bottom w:val="single" w:color="auto" w:sz="4" w:space="0"/>
              <w:right w:val="single" w:color="auto" w:sz="4" w:space="0"/>
            </w:tcBorders>
          </w:tcPr>
          <w:p w14:paraId="598F3F38">
            <w:pPr>
              <w:spacing w:line="360" w:lineRule="auto"/>
              <w:jc w:val="center"/>
              <w:rPr>
                <w:rFonts w:ascii="仿宋_GB2312" w:hAnsi="仿宋" w:eastAsia="仿宋_GB2312"/>
                <w:color w:val="000000"/>
                <w:sz w:val="32"/>
                <w:szCs w:val="32"/>
              </w:rPr>
            </w:pPr>
          </w:p>
        </w:tc>
      </w:tr>
      <w:tr w14:paraId="40FA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42" w:hRule="atLeast"/>
          <w:jc w:val="center"/>
        </w:trPr>
        <w:tc>
          <w:tcPr>
            <w:tcW w:w="9376" w:type="dxa"/>
            <w:gridSpan w:val="8"/>
            <w:tcBorders>
              <w:top w:val="single" w:color="auto" w:sz="4" w:space="0"/>
              <w:left w:val="single" w:color="auto" w:sz="4" w:space="0"/>
              <w:right w:val="single" w:color="auto" w:sz="4" w:space="0"/>
            </w:tcBorders>
          </w:tcPr>
          <w:p w14:paraId="0CCFCE07">
            <w:pPr>
              <w:spacing w:line="360" w:lineRule="auto"/>
              <w:rPr>
                <w:rFonts w:ascii="仿宋_GB2312" w:hAnsi="仿宋" w:eastAsia="仿宋_GB2312"/>
                <w:color w:val="000000"/>
                <w:sz w:val="32"/>
                <w:szCs w:val="32"/>
              </w:rPr>
            </w:pPr>
            <w:r>
              <w:rPr>
                <w:rFonts w:hint="eastAsia" w:ascii="仿宋_GB2312" w:hAnsi="仿宋" w:eastAsia="仿宋_GB2312"/>
                <w:color w:val="000000"/>
                <w:sz w:val="32"/>
                <w:szCs w:val="32"/>
              </w:rPr>
              <w:t>社团指导教师意见</w:t>
            </w:r>
            <w:r>
              <w:rPr>
                <w:rFonts w:ascii="仿宋_GB2312" w:hAnsi="仿宋" w:eastAsia="仿宋_GB2312"/>
                <w:color w:val="000000"/>
                <w:sz w:val="32"/>
                <w:szCs w:val="32"/>
              </w:rPr>
              <w:t>：</w:t>
            </w:r>
          </w:p>
          <w:p w14:paraId="74E36ED0">
            <w:pPr>
              <w:spacing w:line="360" w:lineRule="auto"/>
              <w:jc w:val="center"/>
              <w:rPr>
                <w:rFonts w:ascii="仿宋_GB2312" w:hAnsi="仿宋" w:eastAsia="仿宋_GB2312"/>
                <w:color w:val="000000"/>
                <w:sz w:val="32"/>
                <w:szCs w:val="32"/>
              </w:rPr>
            </w:pPr>
          </w:p>
          <w:p w14:paraId="47717D61">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                            签章：        </w:t>
            </w:r>
          </w:p>
          <w:p w14:paraId="7346772B">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                                   年     月     日</w:t>
            </w:r>
          </w:p>
        </w:tc>
      </w:tr>
      <w:tr w14:paraId="4B2C6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8" w:hRule="atLeast"/>
          <w:jc w:val="center"/>
        </w:trPr>
        <w:tc>
          <w:tcPr>
            <w:tcW w:w="2353" w:type="dxa"/>
            <w:gridSpan w:val="3"/>
            <w:tcBorders>
              <w:top w:val="single" w:color="auto" w:sz="4" w:space="0"/>
              <w:left w:val="single" w:color="auto" w:sz="4" w:space="0"/>
              <w:bottom w:val="single" w:color="auto" w:sz="4" w:space="0"/>
              <w:right w:val="single" w:color="auto" w:sz="4" w:space="0"/>
            </w:tcBorders>
          </w:tcPr>
          <w:p w14:paraId="1D7D3743">
            <w:pPr>
              <w:spacing w:line="360" w:lineRule="auto"/>
              <w:jc w:val="left"/>
              <w:rPr>
                <w:rFonts w:ascii="仿宋_GB2312" w:hAnsi="仿宋" w:eastAsia="仿宋_GB2312"/>
                <w:color w:val="000000"/>
                <w:sz w:val="32"/>
                <w:szCs w:val="32"/>
              </w:rPr>
            </w:pPr>
            <w:r>
              <w:rPr>
                <w:rFonts w:hint="eastAsia" w:ascii="仿宋_GB2312" w:hAnsi="仿宋" w:eastAsia="仿宋_GB2312"/>
                <w:color w:val="000000"/>
                <w:sz w:val="32"/>
                <w:szCs w:val="32"/>
              </w:rPr>
              <w:t>社团指导单位</w:t>
            </w:r>
          </w:p>
        </w:tc>
        <w:tc>
          <w:tcPr>
            <w:tcW w:w="7023" w:type="dxa"/>
            <w:gridSpan w:val="5"/>
            <w:tcBorders>
              <w:top w:val="single" w:color="auto" w:sz="4" w:space="0"/>
              <w:left w:val="single" w:color="auto" w:sz="4" w:space="0"/>
              <w:bottom w:val="single" w:color="auto" w:sz="4" w:space="0"/>
              <w:right w:val="single" w:color="auto" w:sz="4" w:space="0"/>
            </w:tcBorders>
          </w:tcPr>
          <w:p w14:paraId="02CD6BFA">
            <w:pPr>
              <w:spacing w:line="360" w:lineRule="auto"/>
              <w:jc w:val="left"/>
              <w:rPr>
                <w:rFonts w:ascii="仿宋_GB2312" w:hAnsi="仿宋" w:eastAsia="仿宋_GB2312"/>
                <w:color w:val="000000"/>
                <w:sz w:val="32"/>
                <w:szCs w:val="32"/>
              </w:rPr>
            </w:pPr>
          </w:p>
        </w:tc>
      </w:tr>
      <w:tr w14:paraId="5D93E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91" w:hRule="atLeast"/>
          <w:jc w:val="center"/>
        </w:trPr>
        <w:tc>
          <w:tcPr>
            <w:tcW w:w="9376" w:type="dxa"/>
            <w:gridSpan w:val="8"/>
            <w:tcBorders>
              <w:top w:val="single" w:color="auto" w:sz="4" w:space="0"/>
              <w:left w:val="single" w:color="auto" w:sz="4" w:space="0"/>
              <w:bottom w:val="single" w:color="auto" w:sz="4" w:space="0"/>
              <w:right w:val="single" w:color="auto" w:sz="4" w:space="0"/>
            </w:tcBorders>
          </w:tcPr>
          <w:p w14:paraId="69D4FBD5">
            <w:pPr>
              <w:spacing w:line="360" w:lineRule="auto"/>
              <w:rPr>
                <w:rFonts w:ascii="仿宋_GB2312" w:hAnsi="仿宋" w:eastAsia="仿宋_GB2312"/>
                <w:color w:val="000000"/>
                <w:sz w:val="32"/>
                <w:szCs w:val="32"/>
              </w:rPr>
            </w:pPr>
            <w:r>
              <w:rPr>
                <w:rFonts w:hint="eastAsia" w:ascii="仿宋_GB2312" w:hAnsi="仿宋" w:eastAsia="仿宋_GB2312"/>
                <w:color w:val="000000"/>
                <w:sz w:val="32"/>
                <w:szCs w:val="32"/>
              </w:rPr>
              <w:t>社团指导单位意见：</w:t>
            </w:r>
          </w:p>
          <w:p w14:paraId="4BEB67B1">
            <w:pPr>
              <w:spacing w:line="360" w:lineRule="auto"/>
              <w:rPr>
                <w:rFonts w:ascii="仿宋_GB2312" w:hAnsi="仿宋" w:eastAsia="仿宋_GB2312"/>
                <w:color w:val="000000"/>
                <w:sz w:val="32"/>
                <w:szCs w:val="32"/>
              </w:rPr>
            </w:pPr>
          </w:p>
          <w:p w14:paraId="1CEEB59C">
            <w:pPr>
              <w:spacing w:line="360" w:lineRule="auto"/>
              <w:rPr>
                <w:rFonts w:ascii="仿宋_GB2312" w:hAnsi="仿宋" w:eastAsia="仿宋_GB2312"/>
                <w:color w:val="000000"/>
                <w:sz w:val="32"/>
                <w:szCs w:val="32"/>
              </w:rPr>
            </w:pPr>
          </w:p>
          <w:p w14:paraId="410E5AC6">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                           签章：        </w:t>
            </w:r>
          </w:p>
          <w:p w14:paraId="1C3B3683">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                                  年     月     日</w:t>
            </w:r>
          </w:p>
        </w:tc>
      </w:tr>
      <w:tr w14:paraId="14EB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33" w:hRule="atLeast"/>
          <w:jc w:val="center"/>
        </w:trPr>
        <w:tc>
          <w:tcPr>
            <w:tcW w:w="9376" w:type="dxa"/>
            <w:gridSpan w:val="8"/>
            <w:tcBorders>
              <w:top w:val="single" w:color="auto" w:sz="4" w:space="0"/>
              <w:left w:val="single" w:color="auto" w:sz="4" w:space="0"/>
              <w:bottom w:val="single" w:color="auto" w:sz="4" w:space="0"/>
              <w:right w:val="single" w:color="auto" w:sz="4" w:space="0"/>
            </w:tcBorders>
          </w:tcPr>
          <w:p w14:paraId="32876D82">
            <w:pPr>
              <w:spacing w:line="360" w:lineRule="auto"/>
              <w:rPr>
                <w:rFonts w:ascii="仿宋_GB2312" w:hAnsi="仿宋" w:eastAsia="仿宋_GB2312"/>
                <w:color w:val="000000"/>
                <w:sz w:val="32"/>
                <w:szCs w:val="32"/>
              </w:rPr>
            </w:pPr>
            <w:r>
              <w:rPr>
                <w:rFonts w:hint="eastAsia" w:ascii="仿宋_GB2312" w:hAnsi="仿宋" w:eastAsia="仿宋_GB2312"/>
                <w:color w:val="000000"/>
                <w:sz w:val="32"/>
                <w:szCs w:val="32"/>
              </w:rPr>
              <w:t>国际合作与交流处意见</w:t>
            </w:r>
            <w:r>
              <w:rPr>
                <w:rFonts w:ascii="仿宋_GB2312" w:hAnsi="仿宋" w:eastAsia="仿宋_GB2312"/>
                <w:color w:val="000000"/>
                <w:sz w:val="32"/>
                <w:szCs w:val="32"/>
              </w:rPr>
              <w:t>（仅留学生社团填写）</w:t>
            </w:r>
            <w:r>
              <w:rPr>
                <w:rFonts w:hint="eastAsia" w:ascii="仿宋_GB2312" w:hAnsi="仿宋" w:eastAsia="仿宋_GB2312"/>
                <w:color w:val="000000"/>
                <w:sz w:val="32"/>
                <w:szCs w:val="32"/>
              </w:rPr>
              <w:t>：</w:t>
            </w:r>
          </w:p>
          <w:p w14:paraId="4DC363CF">
            <w:pPr>
              <w:spacing w:line="360" w:lineRule="auto"/>
              <w:rPr>
                <w:rFonts w:ascii="仿宋_GB2312" w:hAnsi="仿宋" w:eastAsia="仿宋_GB2312"/>
                <w:color w:val="000000"/>
                <w:sz w:val="32"/>
                <w:szCs w:val="32"/>
              </w:rPr>
            </w:pPr>
          </w:p>
          <w:p w14:paraId="0C39012C">
            <w:pPr>
              <w:spacing w:line="360" w:lineRule="auto"/>
              <w:rPr>
                <w:rFonts w:ascii="仿宋_GB2312" w:hAnsi="仿宋" w:eastAsia="仿宋_GB2312"/>
                <w:color w:val="000000"/>
                <w:sz w:val="32"/>
                <w:szCs w:val="32"/>
              </w:rPr>
            </w:pPr>
          </w:p>
          <w:p w14:paraId="354216AF">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    </w:t>
            </w:r>
            <w:r>
              <w:rPr>
                <w:rFonts w:ascii="仿宋_GB2312" w:hAnsi="仿宋" w:eastAsia="仿宋_GB2312"/>
                <w:color w:val="000000"/>
                <w:sz w:val="32"/>
                <w:szCs w:val="32"/>
              </w:rPr>
              <w:t xml:space="preserve">                       </w:t>
            </w:r>
            <w:r>
              <w:rPr>
                <w:rFonts w:hint="eastAsia" w:ascii="仿宋_GB2312" w:hAnsi="仿宋" w:eastAsia="仿宋_GB2312"/>
                <w:color w:val="000000"/>
                <w:sz w:val="32"/>
                <w:szCs w:val="32"/>
              </w:rPr>
              <w:t xml:space="preserve">签章：        </w:t>
            </w:r>
          </w:p>
          <w:p w14:paraId="172F6E24">
            <w:pPr>
              <w:spacing w:line="360" w:lineRule="auto"/>
              <w:rPr>
                <w:rFonts w:ascii="仿宋_GB2312" w:hAnsi="仿宋" w:eastAsia="仿宋_GB2312"/>
                <w:color w:val="000000"/>
                <w:sz w:val="32"/>
                <w:szCs w:val="32"/>
              </w:rPr>
            </w:pPr>
            <w:r>
              <w:rPr>
                <w:rFonts w:hint="eastAsia" w:ascii="仿宋_GB2312" w:hAnsi="仿宋" w:eastAsia="仿宋_GB2312"/>
                <w:color w:val="000000"/>
                <w:sz w:val="32"/>
                <w:szCs w:val="32"/>
              </w:rPr>
              <w:t xml:space="preserve">                               </w:t>
            </w:r>
            <w:r>
              <w:rPr>
                <w:rFonts w:ascii="仿宋_GB2312" w:hAnsi="仿宋" w:eastAsia="仿宋_GB2312"/>
                <w:color w:val="000000"/>
                <w:sz w:val="32"/>
                <w:szCs w:val="32"/>
              </w:rPr>
              <w:t xml:space="preserve">      </w:t>
            </w:r>
            <w:r>
              <w:rPr>
                <w:rFonts w:hint="eastAsia" w:ascii="仿宋_GB2312" w:hAnsi="仿宋" w:eastAsia="仿宋_GB2312"/>
                <w:color w:val="000000"/>
                <w:sz w:val="32"/>
                <w:szCs w:val="32"/>
              </w:rPr>
              <w:t xml:space="preserve">  年     月     日</w:t>
            </w:r>
          </w:p>
        </w:tc>
      </w:tr>
      <w:tr w14:paraId="33E09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65" w:hRule="atLeast"/>
          <w:jc w:val="center"/>
        </w:trPr>
        <w:tc>
          <w:tcPr>
            <w:tcW w:w="9376" w:type="dxa"/>
            <w:gridSpan w:val="8"/>
            <w:tcBorders>
              <w:top w:val="single" w:color="auto" w:sz="4" w:space="0"/>
              <w:left w:val="single" w:color="auto" w:sz="4" w:space="0"/>
              <w:bottom w:val="single" w:color="auto" w:sz="4" w:space="0"/>
              <w:right w:val="single" w:color="auto" w:sz="4" w:space="0"/>
            </w:tcBorders>
          </w:tcPr>
          <w:p w14:paraId="4591DA03">
            <w:pPr>
              <w:spacing w:line="360" w:lineRule="auto"/>
              <w:jc w:val="left"/>
              <w:rPr>
                <w:rFonts w:ascii="仿宋_GB2312" w:hAnsi="仿宋" w:eastAsia="仿宋_GB2312"/>
                <w:color w:val="000000"/>
                <w:sz w:val="32"/>
                <w:szCs w:val="32"/>
              </w:rPr>
            </w:pPr>
            <w:r>
              <w:rPr>
                <w:rFonts w:hint="eastAsia" w:ascii="仿宋_GB2312" w:hAnsi="仿宋" w:eastAsia="仿宋_GB2312"/>
                <w:color w:val="000000"/>
                <w:sz w:val="32"/>
                <w:szCs w:val="32"/>
              </w:rPr>
              <w:t>学生社团建设管理评议委员会管理意见：</w:t>
            </w:r>
          </w:p>
          <w:p w14:paraId="44944E17">
            <w:pPr>
              <w:spacing w:line="360" w:lineRule="auto"/>
              <w:rPr>
                <w:rFonts w:ascii="仿宋_GB2312" w:hAnsi="仿宋" w:eastAsia="仿宋_GB2312"/>
                <w:color w:val="000000"/>
                <w:sz w:val="32"/>
                <w:szCs w:val="32"/>
              </w:rPr>
            </w:pPr>
          </w:p>
          <w:p w14:paraId="77C69256">
            <w:pPr>
              <w:spacing w:line="360" w:lineRule="auto"/>
              <w:rPr>
                <w:rFonts w:ascii="仿宋_GB2312" w:hAnsi="仿宋" w:eastAsia="仿宋_GB2312"/>
                <w:color w:val="000000"/>
                <w:sz w:val="32"/>
                <w:szCs w:val="32"/>
              </w:rPr>
            </w:pPr>
          </w:p>
          <w:p w14:paraId="10492D28">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                             签章：        </w:t>
            </w:r>
          </w:p>
          <w:p w14:paraId="2E3B2E19">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 xml:space="preserve">                                </w:t>
            </w:r>
            <w:r>
              <w:rPr>
                <w:rFonts w:ascii="仿宋_GB2312" w:hAnsi="仿宋" w:eastAsia="仿宋_GB2312"/>
                <w:color w:val="000000"/>
                <w:sz w:val="32"/>
                <w:szCs w:val="32"/>
              </w:rPr>
              <w:t xml:space="preserve">    </w:t>
            </w:r>
            <w:r>
              <w:rPr>
                <w:rFonts w:hint="eastAsia" w:ascii="仿宋_GB2312" w:hAnsi="仿宋" w:eastAsia="仿宋_GB2312"/>
                <w:color w:val="000000"/>
                <w:sz w:val="32"/>
                <w:szCs w:val="32"/>
              </w:rPr>
              <w:t xml:space="preserve"> 年     月     日</w:t>
            </w:r>
          </w:p>
        </w:tc>
      </w:tr>
    </w:tbl>
    <w:p w14:paraId="027CAC1B">
      <w:pPr>
        <w:jc w:val="center"/>
        <w:rPr>
          <w:rFonts w:ascii="方正小标宋简体" w:hAnsi="黑体" w:eastAsia="方正小标宋简体"/>
          <w:color w:val="000000"/>
          <w:sz w:val="40"/>
          <w:szCs w:val="40"/>
        </w:rPr>
      </w:pPr>
      <w:r>
        <w:rPr>
          <w:rFonts w:hint="eastAsia" w:ascii="方正小标宋简体" w:hAnsi="黑体" w:eastAsia="方正小标宋简体"/>
          <w:color w:val="000000"/>
          <w:sz w:val="40"/>
          <w:szCs w:val="40"/>
        </w:rPr>
        <w:t>（二）</w:t>
      </w:r>
      <w:r>
        <w:rPr>
          <w:rFonts w:ascii="方正小标宋简体" w:hAnsi="黑体" w:eastAsia="方正小标宋简体"/>
          <w:color w:val="000000"/>
          <w:sz w:val="40"/>
          <w:szCs w:val="40"/>
        </w:rPr>
        <w:t>杭州师范大学</w:t>
      </w:r>
      <w:r>
        <w:rPr>
          <w:rFonts w:hint="eastAsia" w:ascii="方正小标宋简体" w:hAnsi="黑体" w:eastAsia="方正小标宋简体"/>
          <w:color w:val="000000"/>
          <w:sz w:val="40"/>
          <w:szCs w:val="40"/>
        </w:rPr>
        <w:t>学生社团指导教师个人资料登记表</w:t>
      </w:r>
    </w:p>
    <w:tbl>
      <w:tblPr>
        <w:tblStyle w:val="4"/>
        <w:tblW w:w="9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9"/>
        <w:gridCol w:w="1417"/>
        <w:gridCol w:w="1560"/>
        <w:gridCol w:w="1602"/>
        <w:gridCol w:w="1800"/>
        <w:gridCol w:w="1794"/>
      </w:tblGrid>
      <w:tr w14:paraId="04F62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jc w:val="center"/>
        </w:trPr>
        <w:tc>
          <w:tcPr>
            <w:tcW w:w="1569" w:type="dxa"/>
            <w:vAlign w:val="center"/>
          </w:tcPr>
          <w:p w14:paraId="0DA772B0">
            <w:pPr>
              <w:jc w:val="center"/>
              <w:rPr>
                <w:rFonts w:ascii="仿宋_GB2312" w:hAnsi="仿宋" w:eastAsia="仿宋_GB2312"/>
                <w:color w:val="000000"/>
                <w:sz w:val="32"/>
                <w:szCs w:val="32"/>
              </w:rPr>
            </w:pPr>
            <w:r>
              <w:rPr>
                <w:rFonts w:hint="eastAsia" w:ascii="仿宋_GB2312" w:hAnsi="仿宋" w:eastAsia="仿宋_GB2312"/>
                <w:color w:val="000000"/>
                <w:sz w:val="32"/>
                <w:szCs w:val="32"/>
              </w:rPr>
              <w:t>姓名</w:t>
            </w:r>
          </w:p>
        </w:tc>
        <w:tc>
          <w:tcPr>
            <w:tcW w:w="1417" w:type="dxa"/>
            <w:vAlign w:val="center"/>
          </w:tcPr>
          <w:p w14:paraId="168BECDB">
            <w:pPr>
              <w:jc w:val="center"/>
              <w:rPr>
                <w:rFonts w:ascii="仿宋_GB2312" w:hAnsi="仿宋" w:eastAsia="仿宋_GB2312"/>
                <w:color w:val="000000"/>
                <w:sz w:val="32"/>
                <w:szCs w:val="32"/>
              </w:rPr>
            </w:pPr>
          </w:p>
        </w:tc>
        <w:tc>
          <w:tcPr>
            <w:tcW w:w="1560" w:type="dxa"/>
            <w:vAlign w:val="center"/>
          </w:tcPr>
          <w:p w14:paraId="0E887AF8">
            <w:pPr>
              <w:jc w:val="center"/>
              <w:rPr>
                <w:rFonts w:ascii="仿宋_GB2312" w:hAnsi="仿宋" w:eastAsia="仿宋_GB2312"/>
                <w:color w:val="000000"/>
                <w:sz w:val="32"/>
                <w:szCs w:val="32"/>
              </w:rPr>
            </w:pPr>
            <w:r>
              <w:rPr>
                <w:rFonts w:hint="eastAsia" w:ascii="仿宋_GB2312" w:hAnsi="仿宋" w:eastAsia="仿宋_GB2312"/>
                <w:color w:val="000000"/>
                <w:sz w:val="32"/>
                <w:szCs w:val="32"/>
              </w:rPr>
              <w:t>性别</w:t>
            </w:r>
          </w:p>
        </w:tc>
        <w:tc>
          <w:tcPr>
            <w:tcW w:w="1602" w:type="dxa"/>
            <w:vAlign w:val="center"/>
          </w:tcPr>
          <w:p w14:paraId="070A1829">
            <w:pPr>
              <w:jc w:val="center"/>
              <w:rPr>
                <w:rFonts w:ascii="仿宋_GB2312" w:hAnsi="仿宋" w:eastAsia="仿宋_GB2312"/>
                <w:color w:val="000000"/>
                <w:sz w:val="32"/>
                <w:szCs w:val="32"/>
              </w:rPr>
            </w:pPr>
          </w:p>
        </w:tc>
        <w:tc>
          <w:tcPr>
            <w:tcW w:w="1800" w:type="dxa"/>
            <w:vAlign w:val="center"/>
          </w:tcPr>
          <w:p w14:paraId="11D977F2">
            <w:pPr>
              <w:jc w:val="center"/>
              <w:rPr>
                <w:rFonts w:ascii="仿宋_GB2312" w:hAnsi="仿宋" w:eastAsia="仿宋_GB2312"/>
                <w:color w:val="000000"/>
                <w:sz w:val="32"/>
                <w:szCs w:val="32"/>
              </w:rPr>
            </w:pPr>
            <w:r>
              <w:rPr>
                <w:rFonts w:hint="eastAsia" w:ascii="仿宋_GB2312" w:hAnsi="仿宋" w:eastAsia="仿宋_GB2312"/>
                <w:color w:val="000000"/>
                <w:sz w:val="32"/>
                <w:szCs w:val="32"/>
              </w:rPr>
              <w:t>出生年月</w:t>
            </w:r>
          </w:p>
        </w:tc>
        <w:tc>
          <w:tcPr>
            <w:tcW w:w="1794" w:type="dxa"/>
            <w:vAlign w:val="center"/>
          </w:tcPr>
          <w:p w14:paraId="5808529C">
            <w:pPr>
              <w:jc w:val="center"/>
              <w:rPr>
                <w:rFonts w:ascii="仿宋_GB2312" w:hAnsi="仿宋" w:eastAsia="仿宋_GB2312"/>
                <w:color w:val="000000"/>
                <w:sz w:val="32"/>
                <w:szCs w:val="32"/>
              </w:rPr>
            </w:pPr>
          </w:p>
        </w:tc>
      </w:tr>
      <w:tr w14:paraId="54AF6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1569" w:type="dxa"/>
            <w:vAlign w:val="center"/>
          </w:tcPr>
          <w:p w14:paraId="595C1D52">
            <w:pPr>
              <w:jc w:val="center"/>
              <w:rPr>
                <w:rFonts w:ascii="仿宋_GB2312" w:hAnsi="仿宋" w:eastAsia="仿宋_GB2312"/>
                <w:color w:val="000000"/>
                <w:sz w:val="32"/>
                <w:szCs w:val="32"/>
              </w:rPr>
            </w:pPr>
            <w:r>
              <w:rPr>
                <w:rFonts w:hint="eastAsia" w:ascii="仿宋_GB2312" w:hAnsi="仿宋" w:eastAsia="仿宋_GB2312"/>
                <w:color w:val="000000"/>
                <w:sz w:val="32"/>
                <w:szCs w:val="32"/>
              </w:rPr>
              <w:t>籍贯</w:t>
            </w:r>
          </w:p>
        </w:tc>
        <w:tc>
          <w:tcPr>
            <w:tcW w:w="1417" w:type="dxa"/>
            <w:vAlign w:val="center"/>
          </w:tcPr>
          <w:p w14:paraId="787B06EF">
            <w:pPr>
              <w:jc w:val="center"/>
              <w:rPr>
                <w:rFonts w:ascii="仿宋_GB2312" w:hAnsi="仿宋" w:eastAsia="仿宋_GB2312"/>
                <w:color w:val="000000"/>
                <w:sz w:val="32"/>
                <w:szCs w:val="32"/>
              </w:rPr>
            </w:pPr>
          </w:p>
        </w:tc>
        <w:tc>
          <w:tcPr>
            <w:tcW w:w="1560" w:type="dxa"/>
            <w:vAlign w:val="center"/>
          </w:tcPr>
          <w:p w14:paraId="7FC41B4D">
            <w:pPr>
              <w:jc w:val="center"/>
              <w:rPr>
                <w:rFonts w:ascii="仿宋_GB2312" w:hAnsi="仿宋" w:eastAsia="仿宋_GB2312"/>
                <w:color w:val="000000"/>
                <w:sz w:val="32"/>
                <w:szCs w:val="32"/>
              </w:rPr>
            </w:pPr>
            <w:r>
              <w:rPr>
                <w:rFonts w:hint="eastAsia" w:ascii="仿宋_GB2312" w:hAnsi="仿宋" w:eastAsia="仿宋_GB2312"/>
                <w:color w:val="000000"/>
                <w:sz w:val="32"/>
                <w:szCs w:val="32"/>
              </w:rPr>
              <w:t>民族</w:t>
            </w:r>
          </w:p>
        </w:tc>
        <w:tc>
          <w:tcPr>
            <w:tcW w:w="1602" w:type="dxa"/>
            <w:vAlign w:val="center"/>
          </w:tcPr>
          <w:p w14:paraId="1BDF7389">
            <w:pPr>
              <w:jc w:val="center"/>
              <w:rPr>
                <w:rFonts w:ascii="仿宋_GB2312" w:hAnsi="仿宋" w:eastAsia="仿宋_GB2312"/>
                <w:color w:val="000000"/>
                <w:sz w:val="32"/>
                <w:szCs w:val="32"/>
              </w:rPr>
            </w:pPr>
          </w:p>
        </w:tc>
        <w:tc>
          <w:tcPr>
            <w:tcW w:w="1800" w:type="dxa"/>
            <w:vAlign w:val="center"/>
          </w:tcPr>
          <w:p w14:paraId="7E1092D0">
            <w:pPr>
              <w:jc w:val="center"/>
              <w:rPr>
                <w:rFonts w:ascii="仿宋_GB2312" w:hAnsi="仿宋" w:eastAsia="仿宋_GB2312"/>
                <w:color w:val="000000"/>
                <w:sz w:val="32"/>
                <w:szCs w:val="32"/>
              </w:rPr>
            </w:pPr>
            <w:r>
              <w:rPr>
                <w:rFonts w:hint="eastAsia" w:ascii="仿宋_GB2312" w:hAnsi="仿宋" w:eastAsia="仿宋_GB2312"/>
                <w:color w:val="000000"/>
                <w:sz w:val="32"/>
                <w:szCs w:val="32"/>
              </w:rPr>
              <w:t>政治面貌</w:t>
            </w:r>
          </w:p>
        </w:tc>
        <w:tc>
          <w:tcPr>
            <w:tcW w:w="1794" w:type="dxa"/>
            <w:vAlign w:val="center"/>
          </w:tcPr>
          <w:p w14:paraId="3E68C8CE">
            <w:pPr>
              <w:jc w:val="center"/>
              <w:rPr>
                <w:rFonts w:ascii="仿宋_GB2312" w:hAnsi="仿宋" w:eastAsia="仿宋_GB2312"/>
                <w:color w:val="000000"/>
                <w:sz w:val="32"/>
                <w:szCs w:val="32"/>
              </w:rPr>
            </w:pPr>
          </w:p>
        </w:tc>
      </w:tr>
      <w:tr w14:paraId="2E330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atLeast"/>
          <w:jc w:val="center"/>
        </w:trPr>
        <w:tc>
          <w:tcPr>
            <w:tcW w:w="1569" w:type="dxa"/>
            <w:vAlign w:val="center"/>
          </w:tcPr>
          <w:p w14:paraId="10CE6825">
            <w:pPr>
              <w:jc w:val="center"/>
              <w:rPr>
                <w:rFonts w:ascii="仿宋_GB2312" w:hAnsi="仿宋" w:eastAsia="仿宋_GB2312"/>
                <w:color w:val="000000"/>
                <w:sz w:val="32"/>
                <w:szCs w:val="32"/>
              </w:rPr>
            </w:pPr>
            <w:r>
              <w:rPr>
                <w:rFonts w:hint="eastAsia" w:ascii="仿宋_GB2312" w:hAnsi="仿宋" w:eastAsia="仿宋_GB2312"/>
                <w:color w:val="000000"/>
                <w:sz w:val="32"/>
                <w:szCs w:val="32"/>
              </w:rPr>
              <w:t>职务</w:t>
            </w:r>
          </w:p>
        </w:tc>
        <w:tc>
          <w:tcPr>
            <w:tcW w:w="1417" w:type="dxa"/>
            <w:vAlign w:val="center"/>
          </w:tcPr>
          <w:p w14:paraId="6688BE14">
            <w:pPr>
              <w:jc w:val="center"/>
              <w:rPr>
                <w:rFonts w:ascii="仿宋_GB2312" w:hAnsi="仿宋" w:eastAsia="仿宋_GB2312"/>
                <w:color w:val="000000"/>
                <w:sz w:val="32"/>
                <w:szCs w:val="32"/>
              </w:rPr>
            </w:pPr>
          </w:p>
        </w:tc>
        <w:tc>
          <w:tcPr>
            <w:tcW w:w="1560" w:type="dxa"/>
            <w:vAlign w:val="center"/>
          </w:tcPr>
          <w:p w14:paraId="2F940C9C">
            <w:pPr>
              <w:jc w:val="center"/>
              <w:rPr>
                <w:rFonts w:ascii="仿宋_GB2312" w:hAnsi="仿宋" w:eastAsia="仿宋_GB2312"/>
                <w:color w:val="000000"/>
                <w:sz w:val="32"/>
                <w:szCs w:val="32"/>
              </w:rPr>
            </w:pPr>
            <w:r>
              <w:rPr>
                <w:rFonts w:hint="eastAsia" w:ascii="仿宋_GB2312" w:hAnsi="仿宋" w:eastAsia="仿宋_GB2312"/>
                <w:color w:val="000000"/>
                <w:sz w:val="32"/>
                <w:szCs w:val="32"/>
              </w:rPr>
              <w:t>职称</w:t>
            </w:r>
          </w:p>
        </w:tc>
        <w:tc>
          <w:tcPr>
            <w:tcW w:w="1602" w:type="dxa"/>
            <w:vAlign w:val="center"/>
          </w:tcPr>
          <w:p w14:paraId="182F095B">
            <w:pPr>
              <w:jc w:val="center"/>
              <w:rPr>
                <w:rFonts w:ascii="仿宋_GB2312" w:hAnsi="仿宋" w:eastAsia="仿宋_GB2312"/>
                <w:color w:val="000000"/>
                <w:sz w:val="32"/>
                <w:szCs w:val="32"/>
              </w:rPr>
            </w:pPr>
          </w:p>
        </w:tc>
        <w:tc>
          <w:tcPr>
            <w:tcW w:w="1800" w:type="dxa"/>
            <w:vAlign w:val="center"/>
          </w:tcPr>
          <w:p w14:paraId="45BD0A6E">
            <w:pPr>
              <w:jc w:val="center"/>
              <w:rPr>
                <w:rFonts w:ascii="仿宋_GB2312" w:hAnsi="仿宋" w:eastAsia="仿宋_GB2312"/>
                <w:color w:val="000000"/>
                <w:sz w:val="32"/>
                <w:szCs w:val="32"/>
              </w:rPr>
            </w:pPr>
            <w:r>
              <w:rPr>
                <w:rFonts w:hint="eastAsia" w:ascii="仿宋_GB2312" w:hAnsi="仿宋" w:eastAsia="仿宋_GB2312"/>
                <w:color w:val="000000"/>
                <w:sz w:val="32"/>
                <w:szCs w:val="32"/>
              </w:rPr>
              <w:t>联系电话</w:t>
            </w:r>
          </w:p>
        </w:tc>
        <w:tc>
          <w:tcPr>
            <w:tcW w:w="1794" w:type="dxa"/>
            <w:vAlign w:val="center"/>
          </w:tcPr>
          <w:p w14:paraId="23E4BE0C">
            <w:pPr>
              <w:jc w:val="center"/>
              <w:rPr>
                <w:rFonts w:ascii="仿宋_GB2312" w:hAnsi="仿宋" w:eastAsia="仿宋_GB2312"/>
                <w:color w:val="000000"/>
                <w:sz w:val="32"/>
                <w:szCs w:val="32"/>
              </w:rPr>
            </w:pPr>
          </w:p>
        </w:tc>
      </w:tr>
      <w:tr w14:paraId="3F604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1569" w:type="dxa"/>
            <w:vAlign w:val="center"/>
          </w:tcPr>
          <w:p w14:paraId="20B3C737">
            <w:pPr>
              <w:jc w:val="center"/>
              <w:rPr>
                <w:rFonts w:ascii="仿宋_GB2312" w:hAnsi="仿宋" w:eastAsia="仿宋_GB2312"/>
                <w:color w:val="000000"/>
                <w:sz w:val="32"/>
                <w:szCs w:val="32"/>
              </w:rPr>
            </w:pPr>
            <w:r>
              <w:rPr>
                <w:rFonts w:hint="eastAsia" w:ascii="仿宋_GB2312" w:hAnsi="仿宋" w:eastAsia="仿宋_GB2312"/>
                <w:color w:val="000000"/>
                <w:sz w:val="32"/>
                <w:szCs w:val="32"/>
              </w:rPr>
              <w:t>任职单位</w:t>
            </w:r>
          </w:p>
        </w:tc>
        <w:tc>
          <w:tcPr>
            <w:tcW w:w="8173" w:type="dxa"/>
            <w:gridSpan w:val="5"/>
            <w:vAlign w:val="center"/>
          </w:tcPr>
          <w:p w14:paraId="4116AC1D">
            <w:pPr>
              <w:jc w:val="center"/>
              <w:rPr>
                <w:rFonts w:ascii="仿宋_GB2312" w:hAnsi="仿宋" w:eastAsia="仿宋_GB2312"/>
                <w:color w:val="000000"/>
                <w:sz w:val="32"/>
                <w:szCs w:val="32"/>
              </w:rPr>
            </w:pPr>
          </w:p>
        </w:tc>
      </w:tr>
      <w:tr w14:paraId="3D741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569" w:type="dxa"/>
            <w:vAlign w:val="center"/>
          </w:tcPr>
          <w:p w14:paraId="40DEE82D">
            <w:pPr>
              <w:jc w:val="center"/>
              <w:rPr>
                <w:rFonts w:ascii="仿宋_GB2312" w:hAnsi="仿宋" w:eastAsia="仿宋_GB2312"/>
                <w:color w:val="000000"/>
                <w:sz w:val="32"/>
                <w:szCs w:val="32"/>
              </w:rPr>
            </w:pPr>
            <w:r>
              <w:rPr>
                <w:rFonts w:hint="eastAsia" w:ascii="仿宋_GB2312" w:hAnsi="仿宋" w:eastAsia="仿宋_GB2312"/>
                <w:color w:val="000000"/>
                <w:sz w:val="32"/>
                <w:szCs w:val="32"/>
              </w:rPr>
              <w:t>办公地址</w:t>
            </w:r>
          </w:p>
        </w:tc>
        <w:tc>
          <w:tcPr>
            <w:tcW w:w="8173" w:type="dxa"/>
            <w:gridSpan w:val="5"/>
            <w:vAlign w:val="center"/>
          </w:tcPr>
          <w:p w14:paraId="12DCEDF5">
            <w:pPr>
              <w:jc w:val="center"/>
              <w:rPr>
                <w:rFonts w:ascii="仿宋_GB2312" w:hAnsi="仿宋" w:eastAsia="仿宋_GB2312"/>
                <w:color w:val="000000"/>
                <w:sz w:val="32"/>
                <w:szCs w:val="32"/>
              </w:rPr>
            </w:pPr>
          </w:p>
        </w:tc>
      </w:tr>
      <w:tr w14:paraId="614D9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2" w:hRule="atLeast"/>
          <w:jc w:val="center"/>
        </w:trPr>
        <w:tc>
          <w:tcPr>
            <w:tcW w:w="1569" w:type="dxa"/>
            <w:vAlign w:val="center"/>
          </w:tcPr>
          <w:p w14:paraId="3BBB8244">
            <w:pPr>
              <w:jc w:val="center"/>
              <w:rPr>
                <w:rFonts w:ascii="仿宋_GB2312" w:hAnsi="仿宋" w:eastAsia="仿宋_GB2312"/>
                <w:color w:val="000000"/>
                <w:sz w:val="32"/>
                <w:szCs w:val="32"/>
              </w:rPr>
            </w:pPr>
            <w:r>
              <w:rPr>
                <w:rFonts w:hint="eastAsia" w:ascii="仿宋_GB2312" w:hAnsi="仿宋" w:eastAsia="仿宋_GB2312"/>
                <w:color w:val="000000"/>
                <w:sz w:val="32"/>
                <w:szCs w:val="32"/>
              </w:rPr>
              <w:t>个人简历</w:t>
            </w:r>
          </w:p>
        </w:tc>
        <w:tc>
          <w:tcPr>
            <w:tcW w:w="8173" w:type="dxa"/>
            <w:gridSpan w:val="5"/>
            <w:vAlign w:val="center"/>
          </w:tcPr>
          <w:p w14:paraId="5408B7DD">
            <w:pPr>
              <w:jc w:val="center"/>
              <w:rPr>
                <w:rFonts w:ascii="仿宋_GB2312" w:hAnsi="仿宋" w:eastAsia="仿宋_GB2312"/>
                <w:color w:val="000000"/>
                <w:sz w:val="32"/>
                <w:szCs w:val="32"/>
              </w:rPr>
            </w:pPr>
            <w:r>
              <w:rPr>
                <w:rFonts w:hint="eastAsia" w:ascii="仿宋_GB2312" w:hAnsi="仿宋" w:eastAsia="仿宋_GB2312"/>
                <w:color w:val="000000"/>
                <w:sz w:val="32"/>
                <w:szCs w:val="32"/>
              </w:rPr>
              <w:t>可填写个人事迹、曾获荣誉，取得的与社团相关的成果等。</w:t>
            </w:r>
          </w:p>
          <w:p w14:paraId="0FCB351B">
            <w:pPr>
              <w:jc w:val="center"/>
              <w:rPr>
                <w:rFonts w:ascii="仿宋_GB2312" w:hAnsi="仿宋" w:eastAsia="仿宋_GB2312"/>
                <w:color w:val="000000"/>
                <w:sz w:val="32"/>
                <w:szCs w:val="32"/>
              </w:rPr>
            </w:pPr>
            <w:r>
              <w:rPr>
                <w:rFonts w:hint="eastAsia" w:ascii="仿宋_GB2312" w:hAnsi="仿宋" w:eastAsia="仿宋_GB2312"/>
                <w:color w:val="000000"/>
                <w:sz w:val="32"/>
                <w:szCs w:val="32"/>
              </w:rPr>
              <w:t>（可另附页）</w:t>
            </w:r>
          </w:p>
        </w:tc>
      </w:tr>
      <w:tr w14:paraId="1D585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jc w:val="center"/>
        </w:trPr>
        <w:tc>
          <w:tcPr>
            <w:tcW w:w="1569" w:type="dxa"/>
            <w:vAlign w:val="center"/>
          </w:tcPr>
          <w:p w14:paraId="15797E9B">
            <w:pPr>
              <w:jc w:val="center"/>
              <w:rPr>
                <w:rFonts w:ascii="仿宋_GB2312" w:hAnsi="仿宋" w:eastAsia="仿宋_GB2312"/>
                <w:color w:val="000000"/>
                <w:sz w:val="32"/>
                <w:szCs w:val="32"/>
              </w:rPr>
            </w:pPr>
            <w:r>
              <w:rPr>
                <w:rFonts w:hint="eastAsia" w:ascii="仿宋_GB2312" w:hAnsi="仿宋" w:eastAsia="仿宋_GB2312"/>
                <w:color w:val="000000"/>
                <w:sz w:val="32"/>
                <w:szCs w:val="32"/>
              </w:rPr>
              <w:t>备注</w:t>
            </w:r>
          </w:p>
        </w:tc>
        <w:tc>
          <w:tcPr>
            <w:tcW w:w="8173" w:type="dxa"/>
            <w:gridSpan w:val="5"/>
            <w:vAlign w:val="center"/>
          </w:tcPr>
          <w:p w14:paraId="58D73A96">
            <w:pPr>
              <w:jc w:val="center"/>
              <w:rPr>
                <w:rFonts w:ascii="仿宋_GB2312" w:hAnsi="仿宋" w:eastAsia="仿宋_GB2312"/>
                <w:color w:val="000000"/>
                <w:sz w:val="32"/>
                <w:szCs w:val="32"/>
              </w:rPr>
            </w:pPr>
            <w:r>
              <w:rPr>
                <w:rFonts w:hint="eastAsia" w:ascii="仿宋_GB2312" w:hAnsi="仿宋" w:eastAsia="仿宋_GB2312"/>
                <w:color w:val="000000"/>
                <w:sz w:val="32"/>
                <w:szCs w:val="32"/>
              </w:rPr>
              <w:t>社团指导教师聘期为一学年</w:t>
            </w:r>
          </w:p>
        </w:tc>
      </w:tr>
    </w:tbl>
    <w:p w14:paraId="10E089C5">
      <w:pPr>
        <w:rPr>
          <w:rFonts w:ascii="方正小标宋简体" w:hAnsi="黑体" w:eastAsia="方正小标宋简体"/>
          <w:color w:val="000000"/>
          <w:sz w:val="44"/>
          <w:szCs w:val="44"/>
        </w:rPr>
        <w:sectPr>
          <w:footerReference r:id="rId3" w:type="default"/>
          <w:pgSz w:w="11906" w:h="16838"/>
          <w:pgMar w:top="1440" w:right="1800" w:bottom="1440" w:left="1800" w:header="851" w:footer="992" w:gutter="0"/>
          <w:cols w:space="720" w:num="1"/>
          <w:docGrid w:type="lines" w:linePitch="312" w:charSpace="0"/>
        </w:sectPr>
      </w:pPr>
    </w:p>
    <w:p w14:paraId="5D32A6C2">
      <w:pPr>
        <w:spacing w:line="360" w:lineRule="auto"/>
        <w:jc w:val="center"/>
        <w:outlineLvl w:val="0"/>
        <w:rPr>
          <w:rFonts w:ascii="方正小标宋简体" w:hAnsi="黑体" w:eastAsia="方正小标宋简体"/>
          <w:color w:val="000000"/>
          <w:sz w:val="40"/>
          <w:szCs w:val="40"/>
        </w:rPr>
      </w:pPr>
      <w:r>
        <w:rPr>
          <w:rFonts w:hint="eastAsia" w:ascii="方正小标宋简体" w:hAnsi="黑体" w:eastAsia="方正小标宋简体"/>
          <w:color w:val="000000"/>
          <w:sz w:val="40"/>
          <w:szCs w:val="40"/>
        </w:rPr>
        <w:t>（三）杭州师范大学学生社团成立</w:t>
      </w:r>
      <w:r>
        <w:rPr>
          <w:rFonts w:ascii="方正小标宋简体" w:hAnsi="黑体" w:eastAsia="方正小标宋简体"/>
          <w:color w:val="000000"/>
          <w:sz w:val="40"/>
          <w:szCs w:val="40"/>
        </w:rPr>
        <w:t>发起人名单</w:t>
      </w:r>
    </w:p>
    <w:p w14:paraId="10221556">
      <w:pPr>
        <w:spacing w:line="360" w:lineRule="auto"/>
        <w:jc w:val="left"/>
        <w:outlineLvl w:val="0"/>
        <w:rPr>
          <w:rFonts w:ascii="仿宋_GB2312" w:hAnsi="仿宋" w:eastAsia="仿宋_GB2312"/>
          <w:color w:val="000000"/>
          <w:sz w:val="32"/>
          <w:szCs w:val="32"/>
        </w:rPr>
      </w:pPr>
    </w:p>
    <w:p w14:paraId="2C4D22D1">
      <w:pPr>
        <w:spacing w:line="360" w:lineRule="auto"/>
        <w:jc w:val="left"/>
        <w:outlineLvl w:val="0"/>
        <w:rPr>
          <w:rFonts w:ascii="仿宋_GB2312" w:hAnsi="黑体" w:eastAsia="仿宋_GB2312"/>
          <w:color w:val="000000"/>
          <w:sz w:val="44"/>
          <w:szCs w:val="44"/>
          <w:u w:val="single"/>
        </w:rPr>
      </w:pPr>
      <w:r>
        <w:rPr>
          <w:rFonts w:hint="eastAsia" w:ascii="仿宋_GB2312" w:hAnsi="仿宋" w:eastAsia="仿宋_GB2312"/>
          <w:color w:val="000000"/>
          <w:sz w:val="32"/>
          <w:szCs w:val="32"/>
        </w:rPr>
        <w:t>指导单位（签章）：              指导教师（签名）：</w:t>
      </w:r>
      <w:r>
        <w:rPr>
          <w:rFonts w:hint="eastAsia" w:ascii="仿宋_GB2312" w:hAnsi="仿宋" w:eastAsia="仿宋_GB2312"/>
          <w:color w:val="000000"/>
          <w:sz w:val="32"/>
          <w:szCs w:val="32"/>
          <w:u w:val="single"/>
        </w:rPr>
        <w:t xml:space="preserve">              </w:t>
      </w:r>
    </w:p>
    <w:tbl>
      <w:tblPr>
        <w:tblStyle w:val="4"/>
        <w:tblW w:w="96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
        <w:gridCol w:w="1417"/>
        <w:gridCol w:w="1560"/>
        <w:gridCol w:w="1465"/>
        <w:gridCol w:w="1624"/>
        <w:gridCol w:w="1560"/>
        <w:gridCol w:w="1116"/>
      </w:tblGrid>
      <w:tr w14:paraId="5098A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0A8E4750">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序号</w:t>
            </w:r>
          </w:p>
        </w:tc>
        <w:tc>
          <w:tcPr>
            <w:tcW w:w="1417" w:type="dxa"/>
            <w:vAlign w:val="center"/>
          </w:tcPr>
          <w:p w14:paraId="41427E74">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姓名</w:t>
            </w:r>
          </w:p>
        </w:tc>
        <w:tc>
          <w:tcPr>
            <w:tcW w:w="1560" w:type="dxa"/>
            <w:vAlign w:val="center"/>
          </w:tcPr>
          <w:p w14:paraId="6BCC3B7C">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学院班级</w:t>
            </w:r>
          </w:p>
        </w:tc>
        <w:tc>
          <w:tcPr>
            <w:tcW w:w="1465" w:type="dxa"/>
            <w:vAlign w:val="center"/>
          </w:tcPr>
          <w:p w14:paraId="4C65734C">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学号</w:t>
            </w:r>
          </w:p>
        </w:tc>
        <w:tc>
          <w:tcPr>
            <w:tcW w:w="1624" w:type="dxa"/>
            <w:vAlign w:val="center"/>
          </w:tcPr>
          <w:p w14:paraId="09C96095">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联系方式</w:t>
            </w:r>
          </w:p>
        </w:tc>
        <w:tc>
          <w:tcPr>
            <w:tcW w:w="1560" w:type="dxa"/>
            <w:vAlign w:val="center"/>
          </w:tcPr>
          <w:p w14:paraId="6A755E97">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是否有违纪行为</w:t>
            </w:r>
          </w:p>
        </w:tc>
        <w:tc>
          <w:tcPr>
            <w:tcW w:w="1116" w:type="dxa"/>
            <w:vAlign w:val="center"/>
          </w:tcPr>
          <w:p w14:paraId="4D3384D4">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备注</w:t>
            </w:r>
          </w:p>
        </w:tc>
      </w:tr>
      <w:tr w14:paraId="1DAE5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569939E3">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1</w:t>
            </w:r>
          </w:p>
        </w:tc>
        <w:tc>
          <w:tcPr>
            <w:tcW w:w="1417" w:type="dxa"/>
            <w:vAlign w:val="center"/>
          </w:tcPr>
          <w:p w14:paraId="6C49911C">
            <w:pPr>
              <w:spacing w:line="360" w:lineRule="auto"/>
              <w:jc w:val="center"/>
              <w:rPr>
                <w:rFonts w:ascii="仿宋_GB2312" w:hAnsi="仿宋" w:eastAsia="仿宋_GB2312"/>
                <w:color w:val="000000"/>
                <w:sz w:val="32"/>
                <w:szCs w:val="32"/>
              </w:rPr>
            </w:pPr>
          </w:p>
        </w:tc>
        <w:tc>
          <w:tcPr>
            <w:tcW w:w="1560" w:type="dxa"/>
            <w:vAlign w:val="center"/>
          </w:tcPr>
          <w:p w14:paraId="27579FAF">
            <w:pPr>
              <w:spacing w:line="360" w:lineRule="auto"/>
              <w:jc w:val="center"/>
              <w:rPr>
                <w:rFonts w:ascii="仿宋_GB2312" w:hAnsi="仿宋" w:eastAsia="仿宋_GB2312"/>
                <w:color w:val="000000"/>
                <w:sz w:val="32"/>
                <w:szCs w:val="32"/>
              </w:rPr>
            </w:pPr>
          </w:p>
        </w:tc>
        <w:tc>
          <w:tcPr>
            <w:tcW w:w="1465" w:type="dxa"/>
            <w:vAlign w:val="center"/>
          </w:tcPr>
          <w:p w14:paraId="71A03AB8">
            <w:pPr>
              <w:spacing w:line="360" w:lineRule="auto"/>
              <w:jc w:val="center"/>
              <w:rPr>
                <w:rFonts w:ascii="仿宋_GB2312" w:hAnsi="仿宋" w:eastAsia="仿宋_GB2312"/>
                <w:color w:val="000000"/>
                <w:sz w:val="32"/>
                <w:szCs w:val="32"/>
              </w:rPr>
            </w:pPr>
          </w:p>
        </w:tc>
        <w:tc>
          <w:tcPr>
            <w:tcW w:w="1624" w:type="dxa"/>
            <w:vAlign w:val="center"/>
          </w:tcPr>
          <w:p w14:paraId="36583A0C">
            <w:pPr>
              <w:spacing w:line="360" w:lineRule="auto"/>
              <w:jc w:val="center"/>
              <w:rPr>
                <w:rFonts w:ascii="仿宋_GB2312" w:hAnsi="仿宋" w:eastAsia="仿宋_GB2312"/>
                <w:color w:val="000000"/>
                <w:sz w:val="32"/>
                <w:szCs w:val="32"/>
              </w:rPr>
            </w:pPr>
          </w:p>
        </w:tc>
        <w:tc>
          <w:tcPr>
            <w:tcW w:w="1560" w:type="dxa"/>
            <w:vAlign w:val="center"/>
          </w:tcPr>
          <w:p w14:paraId="3D667037">
            <w:pPr>
              <w:spacing w:line="360" w:lineRule="auto"/>
              <w:jc w:val="center"/>
              <w:rPr>
                <w:rFonts w:ascii="仿宋_GB2312" w:hAnsi="仿宋" w:eastAsia="仿宋_GB2312"/>
                <w:color w:val="000000"/>
                <w:sz w:val="32"/>
                <w:szCs w:val="32"/>
              </w:rPr>
            </w:pPr>
          </w:p>
        </w:tc>
        <w:tc>
          <w:tcPr>
            <w:tcW w:w="1116" w:type="dxa"/>
            <w:vAlign w:val="center"/>
          </w:tcPr>
          <w:p w14:paraId="2E049D02">
            <w:pPr>
              <w:spacing w:line="360" w:lineRule="auto"/>
              <w:jc w:val="center"/>
              <w:rPr>
                <w:rFonts w:ascii="仿宋_GB2312" w:hAnsi="仿宋" w:eastAsia="仿宋_GB2312"/>
                <w:color w:val="000000"/>
                <w:sz w:val="32"/>
                <w:szCs w:val="32"/>
              </w:rPr>
            </w:pPr>
          </w:p>
        </w:tc>
      </w:tr>
      <w:tr w14:paraId="02064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2A106CC8">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2</w:t>
            </w:r>
          </w:p>
        </w:tc>
        <w:tc>
          <w:tcPr>
            <w:tcW w:w="1417" w:type="dxa"/>
            <w:vAlign w:val="center"/>
          </w:tcPr>
          <w:p w14:paraId="16918B11">
            <w:pPr>
              <w:spacing w:line="360" w:lineRule="auto"/>
              <w:jc w:val="center"/>
              <w:rPr>
                <w:rFonts w:ascii="仿宋_GB2312" w:hAnsi="仿宋" w:eastAsia="仿宋_GB2312"/>
                <w:color w:val="000000"/>
                <w:sz w:val="32"/>
                <w:szCs w:val="32"/>
              </w:rPr>
            </w:pPr>
          </w:p>
        </w:tc>
        <w:tc>
          <w:tcPr>
            <w:tcW w:w="1560" w:type="dxa"/>
            <w:vAlign w:val="center"/>
          </w:tcPr>
          <w:p w14:paraId="1635323B">
            <w:pPr>
              <w:spacing w:line="360" w:lineRule="auto"/>
              <w:jc w:val="center"/>
              <w:rPr>
                <w:rFonts w:ascii="仿宋_GB2312" w:hAnsi="仿宋" w:eastAsia="仿宋_GB2312"/>
                <w:color w:val="000000"/>
                <w:sz w:val="32"/>
                <w:szCs w:val="32"/>
              </w:rPr>
            </w:pPr>
          </w:p>
        </w:tc>
        <w:tc>
          <w:tcPr>
            <w:tcW w:w="1465" w:type="dxa"/>
            <w:vAlign w:val="center"/>
          </w:tcPr>
          <w:p w14:paraId="4B592DD1">
            <w:pPr>
              <w:spacing w:line="360" w:lineRule="auto"/>
              <w:jc w:val="center"/>
              <w:rPr>
                <w:rFonts w:ascii="仿宋_GB2312" w:hAnsi="仿宋" w:eastAsia="仿宋_GB2312"/>
                <w:color w:val="000000"/>
                <w:sz w:val="32"/>
                <w:szCs w:val="32"/>
              </w:rPr>
            </w:pPr>
          </w:p>
        </w:tc>
        <w:tc>
          <w:tcPr>
            <w:tcW w:w="1624" w:type="dxa"/>
            <w:vAlign w:val="center"/>
          </w:tcPr>
          <w:p w14:paraId="57D9E9C1">
            <w:pPr>
              <w:spacing w:line="360" w:lineRule="auto"/>
              <w:jc w:val="center"/>
              <w:rPr>
                <w:rFonts w:ascii="仿宋_GB2312" w:hAnsi="仿宋" w:eastAsia="仿宋_GB2312"/>
                <w:color w:val="000000"/>
                <w:sz w:val="32"/>
                <w:szCs w:val="32"/>
              </w:rPr>
            </w:pPr>
          </w:p>
        </w:tc>
        <w:tc>
          <w:tcPr>
            <w:tcW w:w="1560" w:type="dxa"/>
            <w:vAlign w:val="center"/>
          </w:tcPr>
          <w:p w14:paraId="613F3E42">
            <w:pPr>
              <w:spacing w:line="360" w:lineRule="auto"/>
              <w:jc w:val="center"/>
              <w:rPr>
                <w:rFonts w:ascii="仿宋_GB2312" w:hAnsi="仿宋" w:eastAsia="仿宋_GB2312"/>
                <w:color w:val="000000"/>
                <w:sz w:val="32"/>
                <w:szCs w:val="32"/>
              </w:rPr>
            </w:pPr>
          </w:p>
        </w:tc>
        <w:tc>
          <w:tcPr>
            <w:tcW w:w="1116" w:type="dxa"/>
            <w:vAlign w:val="center"/>
          </w:tcPr>
          <w:p w14:paraId="1C2C14D2">
            <w:pPr>
              <w:spacing w:line="360" w:lineRule="auto"/>
              <w:jc w:val="center"/>
              <w:rPr>
                <w:rFonts w:ascii="仿宋_GB2312" w:hAnsi="仿宋" w:eastAsia="仿宋_GB2312"/>
                <w:color w:val="000000"/>
                <w:sz w:val="32"/>
                <w:szCs w:val="32"/>
              </w:rPr>
            </w:pPr>
          </w:p>
        </w:tc>
      </w:tr>
      <w:tr w14:paraId="4B6AD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3ACB7E44">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3</w:t>
            </w:r>
          </w:p>
        </w:tc>
        <w:tc>
          <w:tcPr>
            <w:tcW w:w="1417" w:type="dxa"/>
            <w:vAlign w:val="center"/>
          </w:tcPr>
          <w:p w14:paraId="45DFC495">
            <w:pPr>
              <w:spacing w:line="360" w:lineRule="auto"/>
              <w:jc w:val="center"/>
              <w:rPr>
                <w:rFonts w:ascii="仿宋_GB2312" w:hAnsi="仿宋" w:eastAsia="仿宋_GB2312"/>
                <w:color w:val="000000"/>
                <w:sz w:val="32"/>
                <w:szCs w:val="32"/>
              </w:rPr>
            </w:pPr>
          </w:p>
        </w:tc>
        <w:tc>
          <w:tcPr>
            <w:tcW w:w="1560" w:type="dxa"/>
            <w:vAlign w:val="center"/>
          </w:tcPr>
          <w:p w14:paraId="5D52E884">
            <w:pPr>
              <w:spacing w:line="360" w:lineRule="auto"/>
              <w:jc w:val="center"/>
              <w:rPr>
                <w:rFonts w:ascii="仿宋_GB2312" w:hAnsi="仿宋" w:eastAsia="仿宋_GB2312"/>
                <w:color w:val="000000"/>
                <w:sz w:val="32"/>
                <w:szCs w:val="32"/>
              </w:rPr>
            </w:pPr>
          </w:p>
        </w:tc>
        <w:tc>
          <w:tcPr>
            <w:tcW w:w="1465" w:type="dxa"/>
            <w:vAlign w:val="center"/>
          </w:tcPr>
          <w:p w14:paraId="45B42F72">
            <w:pPr>
              <w:spacing w:line="360" w:lineRule="auto"/>
              <w:jc w:val="center"/>
              <w:rPr>
                <w:rFonts w:ascii="仿宋_GB2312" w:hAnsi="仿宋" w:eastAsia="仿宋_GB2312"/>
                <w:color w:val="000000"/>
                <w:sz w:val="32"/>
                <w:szCs w:val="32"/>
              </w:rPr>
            </w:pPr>
          </w:p>
        </w:tc>
        <w:tc>
          <w:tcPr>
            <w:tcW w:w="1624" w:type="dxa"/>
            <w:vAlign w:val="center"/>
          </w:tcPr>
          <w:p w14:paraId="29167F5E">
            <w:pPr>
              <w:spacing w:line="360" w:lineRule="auto"/>
              <w:jc w:val="center"/>
              <w:rPr>
                <w:rFonts w:ascii="仿宋_GB2312" w:hAnsi="仿宋" w:eastAsia="仿宋_GB2312"/>
                <w:color w:val="000000"/>
                <w:sz w:val="32"/>
                <w:szCs w:val="32"/>
              </w:rPr>
            </w:pPr>
          </w:p>
        </w:tc>
        <w:tc>
          <w:tcPr>
            <w:tcW w:w="1560" w:type="dxa"/>
            <w:vAlign w:val="center"/>
          </w:tcPr>
          <w:p w14:paraId="3EF68836">
            <w:pPr>
              <w:spacing w:line="360" w:lineRule="auto"/>
              <w:jc w:val="center"/>
              <w:rPr>
                <w:rFonts w:ascii="仿宋_GB2312" w:hAnsi="仿宋" w:eastAsia="仿宋_GB2312"/>
                <w:color w:val="000000"/>
                <w:sz w:val="32"/>
                <w:szCs w:val="32"/>
              </w:rPr>
            </w:pPr>
          </w:p>
        </w:tc>
        <w:tc>
          <w:tcPr>
            <w:tcW w:w="1116" w:type="dxa"/>
            <w:vAlign w:val="center"/>
          </w:tcPr>
          <w:p w14:paraId="6564984D">
            <w:pPr>
              <w:spacing w:line="360" w:lineRule="auto"/>
              <w:jc w:val="center"/>
              <w:rPr>
                <w:rFonts w:ascii="仿宋_GB2312" w:hAnsi="仿宋" w:eastAsia="仿宋_GB2312"/>
                <w:color w:val="000000"/>
                <w:sz w:val="32"/>
                <w:szCs w:val="32"/>
              </w:rPr>
            </w:pPr>
          </w:p>
        </w:tc>
      </w:tr>
      <w:tr w14:paraId="6DA45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58885DA5">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4</w:t>
            </w:r>
          </w:p>
        </w:tc>
        <w:tc>
          <w:tcPr>
            <w:tcW w:w="1417" w:type="dxa"/>
            <w:vAlign w:val="center"/>
          </w:tcPr>
          <w:p w14:paraId="1FB90573">
            <w:pPr>
              <w:spacing w:line="360" w:lineRule="auto"/>
              <w:jc w:val="center"/>
              <w:rPr>
                <w:rFonts w:ascii="仿宋_GB2312" w:hAnsi="仿宋" w:eastAsia="仿宋_GB2312"/>
                <w:color w:val="000000"/>
                <w:sz w:val="32"/>
                <w:szCs w:val="32"/>
              </w:rPr>
            </w:pPr>
          </w:p>
        </w:tc>
        <w:tc>
          <w:tcPr>
            <w:tcW w:w="1560" w:type="dxa"/>
            <w:vAlign w:val="center"/>
          </w:tcPr>
          <w:p w14:paraId="0C092A1B">
            <w:pPr>
              <w:spacing w:line="360" w:lineRule="auto"/>
              <w:jc w:val="center"/>
              <w:rPr>
                <w:rFonts w:ascii="仿宋_GB2312" w:hAnsi="仿宋" w:eastAsia="仿宋_GB2312"/>
                <w:color w:val="000000"/>
                <w:sz w:val="32"/>
                <w:szCs w:val="32"/>
              </w:rPr>
            </w:pPr>
          </w:p>
        </w:tc>
        <w:tc>
          <w:tcPr>
            <w:tcW w:w="1465" w:type="dxa"/>
            <w:vAlign w:val="center"/>
          </w:tcPr>
          <w:p w14:paraId="1373EFE1">
            <w:pPr>
              <w:spacing w:line="360" w:lineRule="auto"/>
              <w:jc w:val="center"/>
              <w:rPr>
                <w:rFonts w:ascii="仿宋_GB2312" w:hAnsi="仿宋" w:eastAsia="仿宋_GB2312"/>
                <w:color w:val="000000"/>
                <w:sz w:val="32"/>
                <w:szCs w:val="32"/>
              </w:rPr>
            </w:pPr>
          </w:p>
        </w:tc>
        <w:tc>
          <w:tcPr>
            <w:tcW w:w="1624" w:type="dxa"/>
            <w:vAlign w:val="center"/>
          </w:tcPr>
          <w:p w14:paraId="33CA1166">
            <w:pPr>
              <w:spacing w:line="360" w:lineRule="auto"/>
              <w:jc w:val="center"/>
              <w:rPr>
                <w:rFonts w:ascii="仿宋_GB2312" w:hAnsi="仿宋" w:eastAsia="仿宋_GB2312"/>
                <w:color w:val="000000"/>
                <w:sz w:val="32"/>
                <w:szCs w:val="32"/>
              </w:rPr>
            </w:pPr>
          </w:p>
        </w:tc>
        <w:tc>
          <w:tcPr>
            <w:tcW w:w="1560" w:type="dxa"/>
            <w:vAlign w:val="center"/>
          </w:tcPr>
          <w:p w14:paraId="6F592BD8">
            <w:pPr>
              <w:spacing w:line="360" w:lineRule="auto"/>
              <w:jc w:val="center"/>
              <w:rPr>
                <w:rFonts w:ascii="仿宋_GB2312" w:hAnsi="仿宋" w:eastAsia="仿宋_GB2312"/>
                <w:color w:val="000000"/>
                <w:sz w:val="32"/>
                <w:szCs w:val="32"/>
              </w:rPr>
            </w:pPr>
          </w:p>
        </w:tc>
        <w:tc>
          <w:tcPr>
            <w:tcW w:w="1116" w:type="dxa"/>
            <w:vAlign w:val="center"/>
          </w:tcPr>
          <w:p w14:paraId="652219A9">
            <w:pPr>
              <w:spacing w:line="360" w:lineRule="auto"/>
              <w:jc w:val="center"/>
              <w:rPr>
                <w:rFonts w:ascii="仿宋_GB2312" w:hAnsi="仿宋" w:eastAsia="仿宋_GB2312"/>
                <w:color w:val="000000"/>
                <w:sz w:val="32"/>
                <w:szCs w:val="32"/>
              </w:rPr>
            </w:pPr>
          </w:p>
        </w:tc>
      </w:tr>
      <w:tr w14:paraId="267AC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31EA76C4">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5</w:t>
            </w:r>
          </w:p>
        </w:tc>
        <w:tc>
          <w:tcPr>
            <w:tcW w:w="1417" w:type="dxa"/>
            <w:vAlign w:val="center"/>
          </w:tcPr>
          <w:p w14:paraId="2C8705AD">
            <w:pPr>
              <w:spacing w:line="360" w:lineRule="auto"/>
              <w:jc w:val="center"/>
              <w:rPr>
                <w:rFonts w:ascii="仿宋_GB2312" w:hAnsi="仿宋" w:eastAsia="仿宋_GB2312"/>
                <w:color w:val="000000"/>
                <w:sz w:val="32"/>
                <w:szCs w:val="32"/>
              </w:rPr>
            </w:pPr>
          </w:p>
        </w:tc>
        <w:tc>
          <w:tcPr>
            <w:tcW w:w="1560" w:type="dxa"/>
            <w:vAlign w:val="center"/>
          </w:tcPr>
          <w:p w14:paraId="352A7ACD">
            <w:pPr>
              <w:spacing w:line="360" w:lineRule="auto"/>
              <w:jc w:val="center"/>
              <w:rPr>
                <w:rFonts w:ascii="仿宋_GB2312" w:hAnsi="仿宋" w:eastAsia="仿宋_GB2312"/>
                <w:color w:val="000000"/>
                <w:sz w:val="32"/>
                <w:szCs w:val="32"/>
              </w:rPr>
            </w:pPr>
          </w:p>
        </w:tc>
        <w:tc>
          <w:tcPr>
            <w:tcW w:w="1465" w:type="dxa"/>
            <w:vAlign w:val="center"/>
          </w:tcPr>
          <w:p w14:paraId="1BA77B01">
            <w:pPr>
              <w:spacing w:line="360" w:lineRule="auto"/>
              <w:jc w:val="center"/>
              <w:rPr>
                <w:rFonts w:ascii="仿宋_GB2312" w:hAnsi="仿宋" w:eastAsia="仿宋_GB2312"/>
                <w:color w:val="000000"/>
                <w:sz w:val="32"/>
                <w:szCs w:val="32"/>
              </w:rPr>
            </w:pPr>
          </w:p>
        </w:tc>
        <w:tc>
          <w:tcPr>
            <w:tcW w:w="1624" w:type="dxa"/>
            <w:vAlign w:val="center"/>
          </w:tcPr>
          <w:p w14:paraId="1DA0E5BA">
            <w:pPr>
              <w:spacing w:line="360" w:lineRule="auto"/>
              <w:jc w:val="center"/>
              <w:rPr>
                <w:rFonts w:ascii="仿宋_GB2312" w:hAnsi="仿宋" w:eastAsia="仿宋_GB2312"/>
                <w:color w:val="000000"/>
                <w:sz w:val="32"/>
                <w:szCs w:val="32"/>
              </w:rPr>
            </w:pPr>
          </w:p>
        </w:tc>
        <w:tc>
          <w:tcPr>
            <w:tcW w:w="1560" w:type="dxa"/>
            <w:vAlign w:val="center"/>
          </w:tcPr>
          <w:p w14:paraId="554127A1">
            <w:pPr>
              <w:spacing w:line="360" w:lineRule="auto"/>
              <w:jc w:val="center"/>
              <w:rPr>
                <w:rFonts w:ascii="仿宋_GB2312" w:hAnsi="仿宋" w:eastAsia="仿宋_GB2312"/>
                <w:color w:val="000000"/>
                <w:sz w:val="32"/>
                <w:szCs w:val="32"/>
              </w:rPr>
            </w:pPr>
          </w:p>
        </w:tc>
        <w:tc>
          <w:tcPr>
            <w:tcW w:w="1116" w:type="dxa"/>
            <w:vAlign w:val="center"/>
          </w:tcPr>
          <w:p w14:paraId="08302C85">
            <w:pPr>
              <w:spacing w:line="360" w:lineRule="auto"/>
              <w:jc w:val="center"/>
              <w:rPr>
                <w:rFonts w:ascii="仿宋_GB2312" w:hAnsi="仿宋" w:eastAsia="仿宋_GB2312"/>
                <w:color w:val="000000"/>
                <w:sz w:val="32"/>
                <w:szCs w:val="32"/>
              </w:rPr>
            </w:pPr>
          </w:p>
        </w:tc>
      </w:tr>
      <w:tr w14:paraId="518DF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084C3093">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6</w:t>
            </w:r>
          </w:p>
        </w:tc>
        <w:tc>
          <w:tcPr>
            <w:tcW w:w="1417" w:type="dxa"/>
            <w:vAlign w:val="center"/>
          </w:tcPr>
          <w:p w14:paraId="7D19A5DA">
            <w:pPr>
              <w:spacing w:line="360" w:lineRule="auto"/>
              <w:jc w:val="center"/>
              <w:rPr>
                <w:rFonts w:ascii="仿宋_GB2312" w:hAnsi="仿宋" w:eastAsia="仿宋_GB2312"/>
                <w:color w:val="000000"/>
                <w:sz w:val="32"/>
                <w:szCs w:val="32"/>
              </w:rPr>
            </w:pPr>
          </w:p>
        </w:tc>
        <w:tc>
          <w:tcPr>
            <w:tcW w:w="1560" w:type="dxa"/>
            <w:vAlign w:val="center"/>
          </w:tcPr>
          <w:p w14:paraId="7710C55F">
            <w:pPr>
              <w:spacing w:line="360" w:lineRule="auto"/>
              <w:jc w:val="center"/>
              <w:rPr>
                <w:rFonts w:ascii="仿宋_GB2312" w:hAnsi="仿宋" w:eastAsia="仿宋_GB2312"/>
                <w:color w:val="000000"/>
                <w:sz w:val="32"/>
                <w:szCs w:val="32"/>
              </w:rPr>
            </w:pPr>
          </w:p>
        </w:tc>
        <w:tc>
          <w:tcPr>
            <w:tcW w:w="1465" w:type="dxa"/>
            <w:vAlign w:val="center"/>
          </w:tcPr>
          <w:p w14:paraId="57FF8972">
            <w:pPr>
              <w:spacing w:line="360" w:lineRule="auto"/>
              <w:jc w:val="center"/>
              <w:rPr>
                <w:rFonts w:ascii="仿宋_GB2312" w:hAnsi="仿宋" w:eastAsia="仿宋_GB2312"/>
                <w:color w:val="000000"/>
                <w:sz w:val="32"/>
                <w:szCs w:val="32"/>
              </w:rPr>
            </w:pPr>
          </w:p>
        </w:tc>
        <w:tc>
          <w:tcPr>
            <w:tcW w:w="1624" w:type="dxa"/>
            <w:vAlign w:val="center"/>
          </w:tcPr>
          <w:p w14:paraId="605C5CA3">
            <w:pPr>
              <w:spacing w:line="360" w:lineRule="auto"/>
              <w:jc w:val="center"/>
              <w:rPr>
                <w:rFonts w:ascii="仿宋_GB2312" w:hAnsi="仿宋" w:eastAsia="仿宋_GB2312"/>
                <w:color w:val="000000"/>
                <w:sz w:val="32"/>
                <w:szCs w:val="32"/>
              </w:rPr>
            </w:pPr>
          </w:p>
        </w:tc>
        <w:tc>
          <w:tcPr>
            <w:tcW w:w="1560" w:type="dxa"/>
            <w:vAlign w:val="center"/>
          </w:tcPr>
          <w:p w14:paraId="11728F13">
            <w:pPr>
              <w:spacing w:line="360" w:lineRule="auto"/>
              <w:jc w:val="center"/>
              <w:rPr>
                <w:rFonts w:ascii="仿宋_GB2312" w:hAnsi="仿宋" w:eastAsia="仿宋_GB2312"/>
                <w:color w:val="000000"/>
                <w:sz w:val="32"/>
                <w:szCs w:val="32"/>
              </w:rPr>
            </w:pPr>
          </w:p>
        </w:tc>
        <w:tc>
          <w:tcPr>
            <w:tcW w:w="1116" w:type="dxa"/>
            <w:vAlign w:val="center"/>
          </w:tcPr>
          <w:p w14:paraId="61D36429">
            <w:pPr>
              <w:spacing w:line="360" w:lineRule="auto"/>
              <w:jc w:val="center"/>
              <w:rPr>
                <w:rFonts w:ascii="仿宋_GB2312" w:hAnsi="仿宋" w:eastAsia="仿宋_GB2312"/>
                <w:color w:val="000000"/>
                <w:sz w:val="32"/>
                <w:szCs w:val="32"/>
              </w:rPr>
            </w:pPr>
          </w:p>
        </w:tc>
      </w:tr>
      <w:tr w14:paraId="3DA18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53359D56">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7</w:t>
            </w:r>
          </w:p>
        </w:tc>
        <w:tc>
          <w:tcPr>
            <w:tcW w:w="1417" w:type="dxa"/>
            <w:vAlign w:val="center"/>
          </w:tcPr>
          <w:p w14:paraId="2078F86E">
            <w:pPr>
              <w:spacing w:line="360" w:lineRule="auto"/>
              <w:jc w:val="center"/>
              <w:rPr>
                <w:rFonts w:ascii="仿宋_GB2312" w:hAnsi="仿宋" w:eastAsia="仿宋_GB2312"/>
                <w:color w:val="000000"/>
                <w:sz w:val="32"/>
                <w:szCs w:val="32"/>
              </w:rPr>
            </w:pPr>
          </w:p>
        </w:tc>
        <w:tc>
          <w:tcPr>
            <w:tcW w:w="1560" w:type="dxa"/>
            <w:vAlign w:val="center"/>
          </w:tcPr>
          <w:p w14:paraId="12DF757A">
            <w:pPr>
              <w:spacing w:line="360" w:lineRule="auto"/>
              <w:jc w:val="center"/>
              <w:rPr>
                <w:rFonts w:ascii="仿宋_GB2312" w:hAnsi="仿宋" w:eastAsia="仿宋_GB2312"/>
                <w:color w:val="000000"/>
                <w:sz w:val="32"/>
                <w:szCs w:val="32"/>
              </w:rPr>
            </w:pPr>
          </w:p>
        </w:tc>
        <w:tc>
          <w:tcPr>
            <w:tcW w:w="1465" w:type="dxa"/>
            <w:vAlign w:val="center"/>
          </w:tcPr>
          <w:p w14:paraId="04926B3B">
            <w:pPr>
              <w:spacing w:line="360" w:lineRule="auto"/>
              <w:jc w:val="center"/>
              <w:rPr>
                <w:rFonts w:ascii="仿宋_GB2312" w:hAnsi="仿宋" w:eastAsia="仿宋_GB2312"/>
                <w:color w:val="000000"/>
                <w:sz w:val="32"/>
                <w:szCs w:val="32"/>
              </w:rPr>
            </w:pPr>
          </w:p>
        </w:tc>
        <w:tc>
          <w:tcPr>
            <w:tcW w:w="1624" w:type="dxa"/>
            <w:vAlign w:val="center"/>
          </w:tcPr>
          <w:p w14:paraId="30CF6726">
            <w:pPr>
              <w:spacing w:line="360" w:lineRule="auto"/>
              <w:jc w:val="center"/>
              <w:rPr>
                <w:rFonts w:ascii="仿宋_GB2312" w:hAnsi="仿宋" w:eastAsia="仿宋_GB2312"/>
                <w:color w:val="000000"/>
                <w:sz w:val="32"/>
                <w:szCs w:val="32"/>
              </w:rPr>
            </w:pPr>
          </w:p>
        </w:tc>
        <w:tc>
          <w:tcPr>
            <w:tcW w:w="1560" w:type="dxa"/>
            <w:vAlign w:val="center"/>
          </w:tcPr>
          <w:p w14:paraId="5569E9E1">
            <w:pPr>
              <w:spacing w:line="360" w:lineRule="auto"/>
              <w:jc w:val="center"/>
              <w:rPr>
                <w:rFonts w:ascii="仿宋_GB2312" w:hAnsi="仿宋" w:eastAsia="仿宋_GB2312"/>
                <w:color w:val="000000"/>
                <w:sz w:val="32"/>
                <w:szCs w:val="32"/>
              </w:rPr>
            </w:pPr>
          </w:p>
        </w:tc>
        <w:tc>
          <w:tcPr>
            <w:tcW w:w="1116" w:type="dxa"/>
            <w:vAlign w:val="center"/>
          </w:tcPr>
          <w:p w14:paraId="694664B2">
            <w:pPr>
              <w:spacing w:line="360" w:lineRule="auto"/>
              <w:jc w:val="center"/>
              <w:rPr>
                <w:rFonts w:ascii="仿宋_GB2312" w:hAnsi="仿宋" w:eastAsia="仿宋_GB2312"/>
                <w:color w:val="000000"/>
                <w:sz w:val="32"/>
                <w:szCs w:val="32"/>
              </w:rPr>
            </w:pPr>
          </w:p>
        </w:tc>
      </w:tr>
      <w:tr w14:paraId="26935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5B113E25">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8</w:t>
            </w:r>
          </w:p>
        </w:tc>
        <w:tc>
          <w:tcPr>
            <w:tcW w:w="1417" w:type="dxa"/>
            <w:vAlign w:val="center"/>
          </w:tcPr>
          <w:p w14:paraId="61871F9B">
            <w:pPr>
              <w:spacing w:line="360" w:lineRule="auto"/>
              <w:jc w:val="center"/>
              <w:rPr>
                <w:rFonts w:ascii="仿宋_GB2312" w:hAnsi="仿宋" w:eastAsia="仿宋_GB2312"/>
                <w:color w:val="000000"/>
                <w:sz w:val="32"/>
                <w:szCs w:val="32"/>
              </w:rPr>
            </w:pPr>
          </w:p>
        </w:tc>
        <w:tc>
          <w:tcPr>
            <w:tcW w:w="1560" w:type="dxa"/>
            <w:vAlign w:val="center"/>
          </w:tcPr>
          <w:p w14:paraId="421584A5">
            <w:pPr>
              <w:spacing w:line="360" w:lineRule="auto"/>
              <w:jc w:val="center"/>
              <w:rPr>
                <w:rFonts w:ascii="仿宋_GB2312" w:hAnsi="仿宋" w:eastAsia="仿宋_GB2312"/>
                <w:color w:val="000000"/>
                <w:sz w:val="32"/>
                <w:szCs w:val="32"/>
              </w:rPr>
            </w:pPr>
          </w:p>
        </w:tc>
        <w:tc>
          <w:tcPr>
            <w:tcW w:w="1465" w:type="dxa"/>
            <w:vAlign w:val="center"/>
          </w:tcPr>
          <w:p w14:paraId="7D7CECD0">
            <w:pPr>
              <w:spacing w:line="360" w:lineRule="auto"/>
              <w:jc w:val="center"/>
              <w:rPr>
                <w:rFonts w:ascii="仿宋_GB2312" w:hAnsi="仿宋" w:eastAsia="仿宋_GB2312"/>
                <w:color w:val="000000"/>
                <w:sz w:val="32"/>
                <w:szCs w:val="32"/>
              </w:rPr>
            </w:pPr>
          </w:p>
        </w:tc>
        <w:tc>
          <w:tcPr>
            <w:tcW w:w="1624" w:type="dxa"/>
            <w:vAlign w:val="center"/>
          </w:tcPr>
          <w:p w14:paraId="26BA597D">
            <w:pPr>
              <w:spacing w:line="360" w:lineRule="auto"/>
              <w:jc w:val="center"/>
              <w:rPr>
                <w:rFonts w:ascii="仿宋_GB2312" w:hAnsi="仿宋" w:eastAsia="仿宋_GB2312"/>
                <w:color w:val="000000"/>
                <w:sz w:val="32"/>
                <w:szCs w:val="32"/>
              </w:rPr>
            </w:pPr>
          </w:p>
        </w:tc>
        <w:tc>
          <w:tcPr>
            <w:tcW w:w="1560" w:type="dxa"/>
            <w:vAlign w:val="center"/>
          </w:tcPr>
          <w:p w14:paraId="081F2DC1">
            <w:pPr>
              <w:spacing w:line="360" w:lineRule="auto"/>
              <w:jc w:val="center"/>
              <w:rPr>
                <w:rFonts w:ascii="仿宋_GB2312" w:hAnsi="仿宋" w:eastAsia="仿宋_GB2312"/>
                <w:color w:val="000000"/>
                <w:sz w:val="32"/>
                <w:szCs w:val="32"/>
              </w:rPr>
            </w:pPr>
          </w:p>
        </w:tc>
        <w:tc>
          <w:tcPr>
            <w:tcW w:w="1116" w:type="dxa"/>
            <w:vAlign w:val="center"/>
          </w:tcPr>
          <w:p w14:paraId="50B46E20">
            <w:pPr>
              <w:spacing w:line="360" w:lineRule="auto"/>
              <w:jc w:val="center"/>
              <w:rPr>
                <w:rFonts w:ascii="仿宋_GB2312" w:hAnsi="仿宋" w:eastAsia="仿宋_GB2312"/>
                <w:color w:val="000000"/>
                <w:sz w:val="32"/>
                <w:szCs w:val="32"/>
              </w:rPr>
            </w:pPr>
          </w:p>
        </w:tc>
      </w:tr>
      <w:tr w14:paraId="6FC1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4CDFC11A">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9</w:t>
            </w:r>
          </w:p>
        </w:tc>
        <w:tc>
          <w:tcPr>
            <w:tcW w:w="1417" w:type="dxa"/>
            <w:vAlign w:val="center"/>
          </w:tcPr>
          <w:p w14:paraId="4807376B">
            <w:pPr>
              <w:spacing w:line="360" w:lineRule="auto"/>
              <w:jc w:val="center"/>
              <w:rPr>
                <w:rFonts w:ascii="仿宋_GB2312" w:hAnsi="仿宋" w:eastAsia="仿宋_GB2312"/>
                <w:color w:val="000000"/>
                <w:sz w:val="32"/>
                <w:szCs w:val="32"/>
              </w:rPr>
            </w:pPr>
          </w:p>
        </w:tc>
        <w:tc>
          <w:tcPr>
            <w:tcW w:w="1560" w:type="dxa"/>
            <w:vAlign w:val="center"/>
          </w:tcPr>
          <w:p w14:paraId="63639283">
            <w:pPr>
              <w:spacing w:line="360" w:lineRule="auto"/>
              <w:jc w:val="center"/>
              <w:rPr>
                <w:rFonts w:ascii="仿宋_GB2312" w:hAnsi="仿宋" w:eastAsia="仿宋_GB2312"/>
                <w:color w:val="000000"/>
                <w:sz w:val="32"/>
                <w:szCs w:val="32"/>
              </w:rPr>
            </w:pPr>
          </w:p>
        </w:tc>
        <w:tc>
          <w:tcPr>
            <w:tcW w:w="1465" w:type="dxa"/>
            <w:vAlign w:val="center"/>
          </w:tcPr>
          <w:p w14:paraId="056F985B">
            <w:pPr>
              <w:spacing w:line="360" w:lineRule="auto"/>
              <w:jc w:val="center"/>
              <w:rPr>
                <w:rFonts w:ascii="仿宋_GB2312" w:hAnsi="仿宋" w:eastAsia="仿宋_GB2312"/>
                <w:color w:val="000000"/>
                <w:sz w:val="32"/>
                <w:szCs w:val="32"/>
              </w:rPr>
            </w:pPr>
          </w:p>
        </w:tc>
        <w:tc>
          <w:tcPr>
            <w:tcW w:w="1624" w:type="dxa"/>
            <w:vAlign w:val="center"/>
          </w:tcPr>
          <w:p w14:paraId="0584351F">
            <w:pPr>
              <w:spacing w:line="360" w:lineRule="auto"/>
              <w:jc w:val="center"/>
              <w:rPr>
                <w:rFonts w:ascii="仿宋_GB2312" w:hAnsi="仿宋" w:eastAsia="仿宋_GB2312"/>
                <w:color w:val="000000"/>
                <w:sz w:val="32"/>
                <w:szCs w:val="32"/>
              </w:rPr>
            </w:pPr>
          </w:p>
        </w:tc>
        <w:tc>
          <w:tcPr>
            <w:tcW w:w="1560" w:type="dxa"/>
            <w:vAlign w:val="center"/>
          </w:tcPr>
          <w:p w14:paraId="3D9A9582">
            <w:pPr>
              <w:spacing w:line="360" w:lineRule="auto"/>
              <w:jc w:val="center"/>
              <w:rPr>
                <w:rFonts w:ascii="仿宋_GB2312" w:hAnsi="仿宋" w:eastAsia="仿宋_GB2312"/>
                <w:color w:val="000000"/>
                <w:sz w:val="32"/>
                <w:szCs w:val="32"/>
              </w:rPr>
            </w:pPr>
          </w:p>
        </w:tc>
        <w:tc>
          <w:tcPr>
            <w:tcW w:w="1116" w:type="dxa"/>
            <w:vAlign w:val="center"/>
          </w:tcPr>
          <w:p w14:paraId="7B103524">
            <w:pPr>
              <w:spacing w:line="360" w:lineRule="auto"/>
              <w:jc w:val="center"/>
              <w:rPr>
                <w:rFonts w:ascii="仿宋_GB2312" w:hAnsi="仿宋" w:eastAsia="仿宋_GB2312"/>
                <w:color w:val="000000"/>
                <w:sz w:val="32"/>
                <w:szCs w:val="32"/>
              </w:rPr>
            </w:pPr>
          </w:p>
        </w:tc>
      </w:tr>
      <w:tr w14:paraId="3FDFF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748FBB92">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10</w:t>
            </w:r>
          </w:p>
        </w:tc>
        <w:tc>
          <w:tcPr>
            <w:tcW w:w="1417" w:type="dxa"/>
            <w:vAlign w:val="center"/>
          </w:tcPr>
          <w:p w14:paraId="332E9459">
            <w:pPr>
              <w:spacing w:line="360" w:lineRule="auto"/>
              <w:jc w:val="center"/>
              <w:rPr>
                <w:rFonts w:ascii="仿宋_GB2312" w:hAnsi="仿宋" w:eastAsia="仿宋_GB2312"/>
                <w:color w:val="000000"/>
                <w:sz w:val="32"/>
                <w:szCs w:val="32"/>
              </w:rPr>
            </w:pPr>
          </w:p>
        </w:tc>
        <w:tc>
          <w:tcPr>
            <w:tcW w:w="1560" w:type="dxa"/>
            <w:vAlign w:val="center"/>
          </w:tcPr>
          <w:p w14:paraId="145062D4">
            <w:pPr>
              <w:spacing w:line="360" w:lineRule="auto"/>
              <w:jc w:val="center"/>
              <w:rPr>
                <w:rFonts w:ascii="仿宋_GB2312" w:hAnsi="仿宋" w:eastAsia="仿宋_GB2312"/>
                <w:color w:val="000000"/>
                <w:sz w:val="32"/>
                <w:szCs w:val="32"/>
              </w:rPr>
            </w:pPr>
          </w:p>
        </w:tc>
        <w:tc>
          <w:tcPr>
            <w:tcW w:w="1465" w:type="dxa"/>
            <w:vAlign w:val="center"/>
          </w:tcPr>
          <w:p w14:paraId="71835C6D">
            <w:pPr>
              <w:spacing w:line="360" w:lineRule="auto"/>
              <w:jc w:val="center"/>
              <w:rPr>
                <w:rFonts w:ascii="仿宋_GB2312" w:hAnsi="仿宋" w:eastAsia="仿宋_GB2312"/>
                <w:color w:val="000000"/>
                <w:sz w:val="32"/>
                <w:szCs w:val="32"/>
              </w:rPr>
            </w:pPr>
          </w:p>
        </w:tc>
        <w:tc>
          <w:tcPr>
            <w:tcW w:w="1624" w:type="dxa"/>
            <w:vAlign w:val="center"/>
          </w:tcPr>
          <w:p w14:paraId="1AA1CABE">
            <w:pPr>
              <w:spacing w:line="360" w:lineRule="auto"/>
              <w:jc w:val="center"/>
              <w:rPr>
                <w:rFonts w:ascii="仿宋_GB2312" w:hAnsi="仿宋" w:eastAsia="仿宋_GB2312"/>
                <w:color w:val="000000"/>
                <w:sz w:val="32"/>
                <w:szCs w:val="32"/>
              </w:rPr>
            </w:pPr>
          </w:p>
        </w:tc>
        <w:tc>
          <w:tcPr>
            <w:tcW w:w="1560" w:type="dxa"/>
            <w:vAlign w:val="center"/>
          </w:tcPr>
          <w:p w14:paraId="156F78C9">
            <w:pPr>
              <w:spacing w:line="360" w:lineRule="auto"/>
              <w:jc w:val="center"/>
              <w:rPr>
                <w:rFonts w:ascii="仿宋_GB2312" w:hAnsi="仿宋" w:eastAsia="仿宋_GB2312"/>
                <w:color w:val="000000"/>
                <w:sz w:val="32"/>
                <w:szCs w:val="32"/>
              </w:rPr>
            </w:pPr>
          </w:p>
        </w:tc>
        <w:tc>
          <w:tcPr>
            <w:tcW w:w="1116" w:type="dxa"/>
            <w:vAlign w:val="center"/>
          </w:tcPr>
          <w:p w14:paraId="5A28A902">
            <w:pPr>
              <w:spacing w:line="360" w:lineRule="auto"/>
              <w:jc w:val="center"/>
              <w:rPr>
                <w:rFonts w:ascii="仿宋_GB2312" w:hAnsi="仿宋" w:eastAsia="仿宋_GB2312"/>
                <w:color w:val="000000"/>
                <w:sz w:val="32"/>
                <w:szCs w:val="32"/>
              </w:rPr>
            </w:pPr>
          </w:p>
        </w:tc>
      </w:tr>
      <w:tr w14:paraId="46B45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1C8856E3">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11</w:t>
            </w:r>
          </w:p>
        </w:tc>
        <w:tc>
          <w:tcPr>
            <w:tcW w:w="1417" w:type="dxa"/>
            <w:vAlign w:val="center"/>
          </w:tcPr>
          <w:p w14:paraId="36F744CA">
            <w:pPr>
              <w:spacing w:line="360" w:lineRule="auto"/>
              <w:jc w:val="center"/>
              <w:rPr>
                <w:rFonts w:ascii="仿宋_GB2312" w:hAnsi="仿宋" w:eastAsia="仿宋_GB2312"/>
                <w:color w:val="000000"/>
                <w:sz w:val="32"/>
                <w:szCs w:val="32"/>
              </w:rPr>
            </w:pPr>
          </w:p>
        </w:tc>
        <w:tc>
          <w:tcPr>
            <w:tcW w:w="1560" w:type="dxa"/>
            <w:vAlign w:val="center"/>
          </w:tcPr>
          <w:p w14:paraId="513F2A93">
            <w:pPr>
              <w:spacing w:line="360" w:lineRule="auto"/>
              <w:jc w:val="center"/>
              <w:rPr>
                <w:rFonts w:ascii="仿宋_GB2312" w:hAnsi="仿宋" w:eastAsia="仿宋_GB2312"/>
                <w:color w:val="000000"/>
                <w:sz w:val="32"/>
                <w:szCs w:val="32"/>
              </w:rPr>
            </w:pPr>
          </w:p>
        </w:tc>
        <w:tc>
          <w:tcPr>
            <w:tcW w:w="1465" w:type="dxa"/>
            <w:vAlign w:val="center"/>
          </w:tcPr>
          <w:p w14:paraId="14C62824">
            <w:pPr>
              <w:spacing w:line="360" w:lineRule="auto"/>
              <w:jc w:val="center"/>
              <w:rPr>
                <w:rFonts w:ascii="仿宋_GB2312" w:hAnsi="仿宋" w:eastAsia="仿宋_GB2312"/>
                <w:color w:val="000000"/>
                <w:sz w:val="32"/>
                <w:szCs w:val="32"/>
              </w:rPr>
            </w:pPr>
          </w:p>
        </w:tc>
        <w:tc>
          <w:tcPr>
            <w:tcW w:w="1624" w:type="dxa"/>
            <w:vAlign w:val="center"/>
          </w:tcPr>
          <w:p w14:paraId="446AEF82">
            <w:pPr>
              <w:spacing w:line="360" w:lineRule="auto"/>
              <w:jc w:val="center"/>
              <w:rPr>
                <w:rFonts w:ascii="仿宋_GB2312" w:hAnsi="仿宋" w:eastAsia="仿宋_GB2312"/>
                <w:color w:val="000000"/>
                <w:sz w:val="32"/>
                <w:szCs w:val="32"/>
              </w:rPr>
            </w:pPr>
          </w:p>
        </w:tc>
        <w:tc>
          <w:tcPr>
            <w:tcW w:w="1560" w:type="dxa"/>
            <w:vAlign w:val="center"/>
          </w:tcPr>
          <w:p w14:paraId="152C185A">
            <w:pPr>
              <w:spacing w:line="360" w:lineRule="auto"/>
              <w:jc w:val="center"/>
              <w:rPr>
                <w:rFonts w:ascii="仿宋_GB2312" w:hAnsi="仿宋" w:eastAsia="仿宋_GB2312"/>
                <w:color w:val="000000"/>
                <w:sz w:val="32"/>
                <w:szCs w:val="32"/>
              </w:rPr>
            </w:pPr>
          </w:p>
        </w:tc>
        <w:tc>
          <w:tcPr>
            <w:tcW w:w="1116" w:type="dxa"/>
            <w:vAlign w:val="center"/>
          </w:tcPr>
          <w:p w14:paraId="3C501594">
            <w:pPr>
              <w:spacing w:line="360" w:lineRule="auto"/>
              <w:jc w:val="center"/>
              <w:rPr>
                <w:rFonts w:ascii="仿宋_GB2312" w:hAnsi="仿宋" w:eastAsia="仿宋_GB2312"/>
                <w:color w:val="000000"/>
                <w:sz w:val="32"/>
                <w:szCs w:val="32"/>
              </w:rPr>
            </w:pPr>
          </w:p>
        </w:tc>
      </w:tr>
      <w:tr w14:paraId="54B98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04836EEA">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12</w:t>
            </w:r>
          </w:p>
        </w:tc>
        <w:tc>
          <w:tcPr>
            <w:tcW w:w="1417" w:type="dxa"/>
            <w:vAlign w:val="center"/>
          </w:tcPr>
          <w:p w14:paraId="76D0DE45">
            <w:pPr>
              <w:spacing w:line="360" w:lineRule="auto"/>
              <w:jc w:val="center"/>
              <w:rPr>
                <w:rFonts w:ascii="仿宋_GB2312" w:hAnsi="仿宋" w:eastAsia="仿宋_GB2312"/>
                <w:color w:val="000000"/>
                <w:sz w:val="32"/>
                <w:szCs w:val="32"/>
              </w:rPr>
            </w:pPr>
          </w:p>
        </w:tc>
        <w:tc>
          <w:tcPr>
            <w:tcW w:w="1560" w:type="dxa"/>
            <w:vAlign w:val="center"/>
          </w:tcPr>
          <w:p w14:paraId="05618B8B">
            <w:pPr>
              <w:spacing w:line="360" w:lineRule="auto"/>
              <w:jc w:val="center"/>
              <w:rPr>
                <w:rFonts w:ascii="仿宋_GB2312" w:hAnsi="仿宋" w:eastAsia="仿宋_GB2312"/>
                <w:color w:val="000000"/>
                <w:sz w:val="32"/>
                <w:szCs w:val="32"/>
              </w:rPr>
            </w:pPr>
          </w:p>
        </w:tc>
        <w:tc>
          <w:tcPr>
            <w:tcW w:w="1465" w:type="dxa"/>
            <w:vAlign w:val="center"/>
          </w:tcPr>
          <w:p w14:paraId="64C9293F">
            <w:pPr>
              <w:spacing w:line="360" w:lineRule="auto"/>
              <w:jc w:val="center"/>
              <w:rPr>
                <w:rFonts w:ascii="仿宋_GB2312" w:hAnsi="仿宋" w:eastAsia="仿宋_GB2312"/>
                <w:color w:val="000000"/>
                <w:sz w:val="32"/>
                <w:szCs w:val="32"/>
              </w:rPr>
            </w:pPr>
          </w:p>
        </w:tc>
        <w:tc>
          <w:tcPr>
            <w:tcW w:w="1624" w:type="dxa"/>
            <w:vAlign w:val="center"/>
          </w:tcPr>
          <w:p w14:paraId="518D82D7">
            <w:pPr>
              <w:spacing w:line="360" w:lineRule="auto"/>
              <w:jc w:val="center"/>
              <w:rPr>
                <w:rFonts w:ascii="仿宋_GB2312" w:hAnsi="仿宋" w:eastAsia="仿宋_GB2312"/>
                <w:color w:val="000000"/>
                <w:sz w:val="32"/>
                <w:szCs w:val="32"/>
              </w:rPr>
            </w:pPr>
          </w:p>
        </w:tc>
        <w:tc>
          <w:tcPr>
            <w:tcW w:w="1560" w:type="dxa"/>
            <w:vAlign w:val="center"/>
          </w:tcPr>
          <w:p w14:paraId="0EBDF82F">
            <w:pPr>
              <w:spacing w:line="360" w:lineRule="auto"/>
              <w:jc w:val="center"/>
              <w:rPr>
                <w:rFonts w:ascii="仿宋_GB2312" w:hAnsi="仿宋" w:eastAsia="仿宋_GB2312"/>
                <w:color w:val="000000"/>
                <w:sz w:val="32"/>
                <w:szCs w:val="32"/>
              </w:rPr>
            </w:pPr>
          </w:p>
        </w:tc>
        <w:tc>
          <w:tcPr>
            <w:tcW w:w="1116" w:type="dxa"/>
            <w:vAlign w:val="center"/>
          </w:tcPr>
          <w:p w14:paraId="4824B7A2">
            <w:pPr>
              <w:spacing w:line="360" w:lineRule="auto"/>
              <w:jc w:val="center"/>
              <w:rPr>
                <w:rFonts w:ascii="仿宋_GB2312" w:hAnsi="仿宋" w:eastAsia="仿宋_GB2312"/>
                <w:color w:val="000000"/>
                <w:sz w:val="32"/>
                <w:szCs w:val="32"/>
              </w:rPr>
            </w:pPr>
          </w:p>
        </w:tc>
      </w:tr>
      <w:tr w14:paraId="30C40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5456BB74">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13</w:t>
            </w:r>
          </w:p>
        </w:tc>
        <w:tc>
          <w:tcPr>
            <w:tcW w:w="1417" w:type="dxa"/>
            <w:vAlign w:val="center"/>
          </w:tcPr>
          <w:p w14:paraId="0C35BECF">
            <w:pPr>
              <w:spacing w:line="360" w:lineRule="auto"/>
              <w:jc w:val="center"/>
              <w:rPr>
                <w:rFonts w:ascii="仿宋_GB2312" w:hAnsi="仿宋" w:eastAsia="仿宋_GB2312"/>
                <w:color w:val="000000"/>
                <w:sz w:val="32"/>
                <w:szCs w:val="32"/>
              </w:rPr>
            </w:pPr>
          </w:p>
        </w:tc>
        <w:tc>
          <w:tcPr>
            <w:tcW w:w="1560" w:type="dxa"/>
            <w:vAlign w:val="center"/>
          </w:tcPr>
          <w:p w14:paraId="2638BA1A">
            <w:pPr>
              <w:spacing w:line="360" w:lineRule="auto"/>
              <w:jc w:val="center"/>
              <w:rPr>
                <w:rFonts w:ascii="仿宋_GB2312" w:hAnsi="仿宋" w:eastAsia="仿宋_GB2312"/>
                <w:color w:val="000000"/>
                <w:sz w:val="32"/>
                <w:szCs w:val="32"/>
              </w:rPr>
            </w:pPr>
          </w:p>
        </w:tc>
        <w:tc>
          <w:tcPr>
            <w:tcW w:w="1465" w:type="dxa"/>
            <w:vAlign w:val="center"/>
          </w:tcPr>
          <w:p w14:paraId="5AEF89F7">
            <w:pPr>
              <w:spacing w:line="360" w:lineRule="auto"/>
              <w:jc w:val="center"/>
              <w:rPr>
                <w:rFonts w:ascii="仿宋_GB2312" w:hAnsi="仿宋" w:eastAsia="仿宋_GB2312"/>
                <w:color w:val="000000"/>
                <w:sz w:val="32"/>
                <w:szCs w:val="32"/>
              </w:rPr>
            </w:pPr>
          </w:p>
        </w:tc>
        <w:tc>
          <w:tcPr>
            <w:tcW w:w="1624" w:type="dxa"/>
            <w:vAlign w:val="center"/>
          </w:tcPr>
          <w:p w14:paraId="5E185604">
            <w:pPr>
              <w:spacing w:line="360" w:lineRule="auto"/>
              <w:jc w:val="center"/>
              <w:rPr>
                <w:rFonts w:ascii="仿宋_GB2312" w:hAnsi="仿宋" w:eastAsia="仿宋_GB2312"/>
                <w:color w:val="000000"/>
                <w:sz w:val="32"/>
                <w:szCs w:val="32"/>
              </w:rPr>
            </w:pPr>
          </w:p>
        </w:tc>
        <w:tc>
          <w:tcPr>
            <w:tcW w:w="1560" w:type="dxa"/>
            <w:vAlign w:val="center"/>
          </w:tcPr>
          <w:p w14:paraId="656EF0EC">
            <w:pPr>
              <w:spacing w:line="360" w:lineRule="auto"/>
              <w:jc w:val="center"/>
              <w:rPr>
                <w:rFonts w:ascii="仿宋_GB2312" w:hAnsi="仿宋" w:eastAsia="仿宋_GB2312"/>
                <w:color w:val="000000"/>
                <w:sz w:val="32"/>
                <w:szCs w:val="32"/>
              </w:rPr>
            </w:pPr>
          </w:p>
        </w:tc>
        <w:tc>
          <w:tcPr>
            <w:tcW w:w="1116" w:type="dxa"/>
            <w:vAlign w:val="center"/>
          </w:tcPr>
          <w:p w14:paraId="3A5AA576">
            <w:pPr>
              <w:spacing w:line="360" w:lineRule="auto"/>
              <w:jc w:val="center"/>
              <w:rPr>
                <w:rFonts w:ascii="仿宋_GB2312" w:hAnsi="仿宋" w:eastAsia="仿宋_GB2312"/>
                <w:color w:val="000000"/>
                <w:sz w:val="32"/>
                <w:szCs w:val="32"/>
              </w:rPr>
            </w:pPr>
          </w:p>
        </w:tc>
      </w:tr>
      <w:tr w14:paraId="3B510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638E4C44">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14</w:t>
            </w:r>
          </w:p>
        </w:tc>
        <w:tc>
          <w:tcPr>
            <w:tcW w:w="1417" w:type="dxa"/>
            <w:vAlign w:val="center"/>
          </w:tcPr>
          <w:p w14:paraId="3507A9BA">
            <w:pPr>
              <w:spacing w:line="360" w:lineRule="auto"/>
              <w:jc w:val="center"/>
              <w:rPr>
                <w:rFonts w:ascii="仿宋_GB2312" w:hAnsi="仿宋" w:eastAsia="仿宋_GB2312"/>
                <w:color w:val="000000"/>
                <w:sz w:val="32"/>
                <w:szCs w:val="32"/>
              </w:rPr>
            </w:pPr>
          </w:p>
        </w:tc>
        <w:tc>
          <w:tcPr>
            <w:tcW w:w="1560" w:type="dxa"/>
            <w:vAlign w:val="center"/>
          </w:tcPr>
          <w:p w14:paraId="102640ED">
            <w:pPr>
              <w:spacing w:line="360" w:lineRule="auto"/>
              <w:jc w:val="center"/>
              <w:rPr>
                <w:rFonts w:ascii="仿宋_GB2312" w:hAnsi="仿宋" w:eastAsia="仿宋_GB2312"/>
                <w:color w:val="000000"/>
                <w:sz w:val="32"/>
                <w:szCs w:val="32"/>
              </w:rPr>
            </w:pPr>
          </w:p>
        </w:tc>
        <w:tc>
          <w:tcPr>
            <w:tcW w:w="1465" w:type="dxa"/>
            <w:vAlign w:val="center"/>
          </w:tcPr>
          <w:p w14:paraId="76C349C2">
            <w:pPr>
              <w:spacing w:line="360" w:lineRule="auto"/>
              <w:jc w:val="center"/>
              <w:rPr>
                <w:rFonts w:ascii="仿宋_GB2312" w:hAnsi="仿宋" w:eastAsia="仿宋_GB2312"/>
                <w:color w:val="000000"/>
                <w:sz w:val="32"/>
                <w:szCs w:val="32"/>
              </w:rPr>
            </w:pPr>
          </w:p>
        </w:tc>
        <w:tc>
          <w:tcPr>
            <w:tcW w:w="1624" w:type="dxa"/>
            <w:vAlign w:val="center"/>
          </w:tcPr>
          <w:p w14:paraId="728E04A7">
            <w:pPr>
              <w:spacing w:line="360" w:lineRule="auto"/>
              <w:jc w:val="center"/>
              <w:rPr>
                <w:rFonts w:ascii="仿宋_GB2312" w:hAnsi="仿宋" w:eastAsia="仿宋_GB2312"/>
                <w:color w:val="000000"/>
                <w:sz w:val="32"/>
                <w:szCs w:val="32"/>
              </w:rPr>
            </w:pPr>
          </w:p>
        </w:tc>
        <w:tc>
          <w:tcPr>
            <w:tcW w:w="1560" w:type="dxa"/>
            <w:vAlign w:val="center"/>
          </w:tcPr>
          <w:p w14:paraId="7EC45C61">
            <w:pPr>
              <w:spacing w:line="360" w:lineRule="auto"/>
              <w:jc w:val="center"/>
              <w:rPr>
                <w:rFonts w:ascii="仿宋_GB2312" w:hAnsi="仿宋" w:eastAsia="仿宋_GB2312"/>
                <w:color w:val="000000"/>
                <w:sz w:val="32"/>
                <w:szCs w:val="32"/>
              </w:rPr>
            </w:pPr>
          </w:p>
        </w:tc>
        <w:tc>
          <w:tcPr>
            <w:tcW w:w="1116" w:type="dxa"/>
            <w:vAlign w:val="center"/>
          </w:tcPr>
          <w:p w14:paraId="68B0919B">
            <w:pPr>
              <w:spacing w:line="360" w:lineRule="auto"/>
              <w:jc w:val="center"/>
              <w:rPr>
                <w:rFonts w:ascii="仿宋_GB2312" w:hAnsi="仿宋" w:eastAsia="仿宋_GB2312"/>
                <w:color w:val="000000"/>
                <w:sz w:val="32"/>
                <w:szCs w:val="32"/>
              </w:rPr>
            </w:pPr>
          </w:p>
        </w:tc>
      </w:tr>
      <w:tr w14:paraId="30D7C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0F8A124E">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15</w:t>
            </w:r>
          </w:p>
        </w:tc>
        <w:tc>
          <w:tcPr>
            <w:tcW w:w="1417" w:type="dxa"/>
            <w:vAlign w:val="center"/>
          </w:tcPr>
          <w:p w14:paraId="14EC2B7A">
            <w:pPr>
              <w:spacing w:line="360" w:lineRule="auto"/>
              <w:jc w:val="center"/>
              <w:rPr>
                <w:rFonts w:ascii="仿宋_GB2312" w:hAnsi="仿宋" w:eastAsia="仿宋_GB2312"/>
                <w:color w:val="000000"/>
                <w:sz w:val="32"/>
                <w:szCs w:val="32"/>
              </w:rPr>
            </w:pPr>
          </w:p>
        </w:tc>
        <w:tc>
          <w:tcPr>
            <w:tcW w:w="1560" w:type="dxa"/>
            <w:vAlign w:val="center"/>
          </w:tcPr>
          <w:p w14:paraId="53F5C311">
            <w:pPr>
              <w:spacing w:line="360" w:lineRule="auto"/>
              <w:jc w:val="center"/>
              <w:rPr>
                <w:rFonts w:ascii="仿宋_GB2312" w:hAnsi="仿宋" w:eastAsia="仿宋_GB2312"/>
                <w:color w:val="000000"/>
                <w:sz w:val="32"/>
                <w:szCs w:val="32"/>
              </w:rPr>
            </w:pPr>
          </w:p>
        </w:tc>
        <w:tc>
          <w:tcPr>
            <w:tcW w:w="1465" w:type="dxa"/>
            <w:vAlign w:val="center"/>
          </w:tcPr>
          <w:p w14:paraId="47A48C2E">
            <w:pPr>
              <w:spacing w:line="360" w:lineRule="auto"/>
              <w:jc w:val="center"/>
              <w:rPr>
                <w:rFonts w:ascii="仿宋_GB2312" w:hAnsi="仿宋" w:eastAsia="仿宋_GB2312"/>
                <w:color w:val="000000"/>
                <w:sz w:val="32"/>
                <w:szCs w:val="32"/>
              </w:rPr>
            </w:pPr>
          </w:p>
        </w:tc>
        <w:tc>
          <w:tcPr>
            <w:tcW w:w="1624" w:type="dxa"/>
            <w:vAlign w:val="center"/>
          </w:tcPr>
          <w:p w14:paraId="60406142">
            <w:pPr>
              <w:spacing w:line="360" w:lineRule="auto"/>
              <w:jc w:val="center"/>
              <w:rPr>
                <w:rFonts w:ascii="仿宋_GB2312" w:hAnsi="仿宋" w:eastAsia="仿宋_GB2312"/>
                <w:color w:val="000000"/>
                <w:sz w:val="32"/>
                <w:szCs w:val="32"/>
              </w:rPr>
            </w:pPr>
          </w:p>
        </w:tc>
        <w:tc>
          <w:tcPr>
            <w:tcW w:w="1560" w:type="dxa"/>
            <w:vAlign w:val="center"/>
          </w:tcPr>
          <w:p w14:paraId="1187CBB6">
            <w:pPr>
              <w:spacing w:line="360" w:lineRule="auto"/>
              <w:jc w:val="center"/>
              <w:rPr>
                <w:rFonts w:ascii="仿宋_GB2312" w:hAnsi="仿宋" w:eastAsia="仿宋_GB2312"/>
                <w:color w:val="000000"/>
                <w:sz w:val="32"/>
                <w:szCs w:val="32"/>
              </w:rPr>
            </w:pPr>
          </w:p>
        </w:tc>
        <w:tc>
          <w:tcPr>
            <w:tcW w:w="1116" w:type="dxa"/>
            <w:vAlign w:val="center"/>
          </w:tcPr>
          <w:p w14:paraId="695CCBCE">
            <w:pPr>
              <w:spacing w:line="360" w:lineRule="auto"/>
              <w:jc w:val="center"/>
              <w:rPr>
                <w:rFonts w:ascii="仿宋_GB2312" w:hAnsi="仿宋" w:eastAsia="仿宋_GB2312"/>
                <w:color w:val="000000"/>
                <w:sz w:val="32"/>
                <w:szCs w:val="32"/>
              </w:rPr>
            </w:pPr>
          </w:p>
        </w:tc>
      </w:tr>
      <w:tr w14:paraId="563F2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4F3E39EC">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16</w:t>
            </w:r>
          </w:p>
        </w:tc>
        <w:tc>
          <w:tcPr>
            <w:tcW w:w="1417" w:type="dxa"/>
            <w:vAlign w:val="center"/>
          </w:tcPr>
          <w:p w14:paraId="32850DA4">
            <w:pPr>
              <w:spacing w:line="360" w:lineRule="auto"/>
              <w:jc w:val="center"/>
              <w:rPr>
                <w:rFonts w:ascii="仿宋_GB2312" w:hAnsi="仿宋" w:eastAsia="仿宋_GB2312"/>
                <w:color w:val="000000"/>
                <w:sz w:val="32"/>
                <w:szCs w:val="32"/>
              </w:rPr>
            </w:pPr>
          </w:p>
        </w:tc>
        <w:tc>
          <w:tcPr>
            <w:tcW w:w="1560" w:type="dxa"/>
            <w:vAlign w:val="center"/>
          </w:tcPr>
          <w:p w14:paraId="7BD3C3A1">
            <w:pPr>
              <w:spacing w:line="360" w:lineRule="auto"/>
              <w:jc w:val="center"/>
              <w:rPr>
                <w:rFonts w:ascii="仿宋_GB2312" w:hAnsi="仿宋" w:eastAsia="仿宋_GB2312"/>
                <w:color w:val="000000"/>
                <w:sz w:val="32"/>
                <w:szCs w:val="32"/>
              </w:rPr>
            </w:pPr>
          </w:p>
        </w:tc>
        <w:tc>
          <w:tcPr>
            <w:tcW w:w="1465" w:type="dxa"/>
            <w:vAlign w:val="center"/>
          </w:tcPr>
          <w:p w14:paraId="45119EBC">
            <w:pPr>
              <w:spacing w:line="360" w:lineRule="auto"/>
              <w:jc w:val="center"/>
              <w:rPr>
                <w:rFonts w:ascii="仿宋_GB2312" w:hAnsi="仿宋" w:eastAsia="仿宋_GB2312"/>
                <w:color w:val="000000"/>
                <w:sz w:val="32"/>
                <w:szCs w:val="32"/>
              </w:rPr>
            </w:pPr>
          </w:p>
        </w:tc>
        <w:tc>
          <w:tcPr>
            <w:tcW w:w="1624" w:type="dxa"/>
            <w:vAlign w:val="center"/>
          </w:tcPr>
          <w:p w14:paraId="612E94E3">
            <w:pPr>
              <w:spacing w:line="360" w:lineRule="auto"/>
              <w:jc w:val="center"/>
              <w:rPr>
                <w:rFonts w:ascii="仿宋_GB2312" w:hAnsi="仿宋" w:eastAsia="仿宋_GB2312"/>
                <w:color w:val="000000"/>
                <w:sz w:val="32"/>
                <w:szCs w:val="32"/>
              </w:rPr>
            </w:pPr>
          </w:p>
        </w:tc>
        <w:tc>
          <w:tcPr>
            <w:tcW w:w="1560" w:type="dxa"/>
            <w:vAlign w:val="center"/>
          </w:tcPr>
          <w:p w14:paraId="178EAE60">
            <w:pPr>
              <w:spacing w:line="360" w:lineRule="auto"/>
              <w:jc w:val="center"/>
              <w:rPr>
                <w:rFonts w:ascii="仿宋_GB2312" w:hAnsi="仿宋" w:eastAsia="仿宋_GB2312"/>
                <w:color w:val="000000"/>
                <w:sz w:val="32"/>
                <w:szCs w:val="32"/>
              </w:rPr>
            </w:pPr>
          </w:p>
        </w:tc>
        <w:tc>
          <w:tcPr>
            <w:tcW w:w="1116" w:type="dxa"/>
            <w:vAlign w:val="center"/>
          </w:tcPr>
          <w:p w14:paraId="2CCDD9BD">
            <w:pPr>
              <w:spacing w:line="360" w:lineRule="auto"/>
              <w:jc w:val="center"/>
              <w:rPr>
                <w:rFonts w:ascii="仿宋_GB2312" w:hAnsi="仿宋" w:eastAsia="仿宋_GB2312"/>
                <w:color w:val="000000"/>
                <w:sz w:val="32"/>
                <w:szCs w:val="32"/>
              </w:rPr>
            </w:pPr>
          </w:p>
        </w:tc>
      </w:tr>
      <w:tr w14:paraId="0D351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097D864E">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17</w:t>
            </w:r>
          </w:p>
        </w:tc>
        <w:tc>
          <w:tcPr>
            <w:tcW w:w="1417" w:type="dxa"/>
            <w:vAlign w:val="center"/>
          </w:tcPr>
          <w:p w14:paraId="69C1C9BE">
            <w:pPr>
              <w:spacing w:line="360" w:lineRule="auto"/>
              <w:jc w:val="center"/>
              <w:rPr>
                <w:rFonts w:ascii="仿宋_GB2312" w:hAnsi="仿宋" w:eastAsia="仿宋_GB2312"/>
                <w:color w:val="000000"/>
                <w:sz w:val="32"/>
                <w:szCs w:val="32"/>
              </w:rPr>
            </w:pPr>
          </w:p>
        </w:tc>
        <w:tc>
          <w:tcPr>
            <w:tcW w:w="1560" w:type="dxa"/>
            <w:vAlign w:val="center"/>
          </w:tcPr>
          <w:p w14:paraId="01ECD02A">
            <w:pPr>
              <w:spacing w:line="360" w:lineRule="auto"/>
              <w:jc w:val="center"/>
              <w:rPr>
                <w:rFonts w:ascii="仿宋_GB2312" w:hAnsi="仿宋" w:eastAsia="仿宋_GB2312"/>
                <w:color w:val="000000"/>
                <w:sz w:val="32"/>
                <w:szCs w:val="32"/>
              </w:rPr>
            </w:pPr>
          </w:p>
        </w:tc>
        <w:tc>
          <w:tcPr>
            <w:tcW w:w="1465" w:type="dxa"/>
            <w:vAlign w:val="center"/>
          </w:tcPr>
          <w:p w14:paraId="1F07ACFD">
            <w:pPr>
              <w:spacing w:line="360" w:lineRule="auto"/>
              <w:jc w:val="center"/>
              <w:rPr>
                <w:rFonts w:ascii="仿宋_GB2312" w:hAnsi="仿宋" w:eastAsia="仿宋_GB2312"/>
                <w:color w:val="000000"/>
                <w:sz w:val="32"/>
                <w:szCs w:val="32"/>
              </w:rPr>
            </w:pPr>
          </w:p>
        </w:tc>
        <w:tc>
          <w:tcPr>
            <w:tcW w:w="1624" w:type="dxa"/>
            <w:vAlign w:val="center"/>
          </w:tcPr>
          <w:p w14:paraId="5B00CC4C">
            <w:pPr>
              <w:spacing w:line="360" w:lineRule="auto"/>
              <w:jc w:val="center"/>
              <w:rPr>
                <w:rFonts w:ascii="仿宋_GB2312" w:hAnsi="仿宋" w:eastAsia="仿宋_GB2312"/>
                <w:color w:val="000000"/>
                <w:sz w:val="32"/>
                <w:szCs w:val="32"/>
              </w:rPr>
            </w:pPr>
          </w:p>
        </w:tc>
        <w:tc>
          <w:tcPr>
            <w:tcW w:w="1560" w:type="dxa"/>
            <w:vAlign w:val="center"/>
          </w:tcPr>
          <w:p w14:paraId="770FC88E">
            <w:pPr>
              <w:spacing w:line="360" w:lineRule="auto"/>
              <w:jc w:val="center"/>
              <w:rPr>
                <w:rFonts w:ascii="仿宋_GB2312" w:hAnsi="仿宋" w:eastAsia="仿宋_GB2312"/>
                <w:color w:val="000000"/>
                <w:sz w:val="32"/>
                <w:szCs w:val="32"/>
              </w:rPr>
            </w:pPr>
          </w:p>
        </w:tc>
        <w:tc>
          <w:tcPr>
            <w:tcW w:w="1116" w:type="dxa"/>
            <w:vAlign w:val="center"/>
          </w:tcPr>
          <w:p w14:paraId="18709226">
            <w:pPr>
              <w:spacing w:line="360" w:lineRule="auto"/>
              <w:jc w:val="center"/>
              <w:rPr>
                <w:rFonts w:ascii="仿宋_GB2312" w:hAnsi="仿宋" w:eastAsia="仿宋_GB2312"/>
                <w:color w:val="000000"/>
                <w:sz w:val="32"/>
                <w:szCs w:val="32"/>
              </w:rPr>
            </w:pPr>
          </w:p>
        </w:tc>
      </w:tr>
      <w:tr w14:paraId="296F9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06129696">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18</w:t>
            </w:r>
          </w:p>
        </w:tc>
        <w:tc>
          <w:tcPr>
            <w:tcW w:w="1417" w:type="dxa"/>
            <w:vAlign w:val="center"/>
          </w:tcPr>
          <w:p w14:paraId="0989E009">
            <w:pPr>
              <w:spacing w:line="360" w:lineRule="auto"/>
              <w:jc w:val="center"/>
              <w:rPr>
                <w:rFonts w:ascii="仿宋_GB2312" w:hAnsi="仿宋" w:eastAsia="仿宋_GB2312"/>
                <w:color w:val="000000"/>
                <w:sz w:val="32"/>
                <w:szCs w:val="32"/>
              </w:rPr>
            </w:pPr>
          </w:p>
        </w:tc>
        <w:tc>
          <w:tcPr>
            <w:tcW w:w="1560" w:type="dxa"/>
            <w:vAlign w:val="center"/>
          </w:tcPr>
          <w:p w14:paraId="7360E176">
            <w:pPr>
              <w:spacing w:line="360" w:lineRule="auto"/>
              <w:jc w:val="center"/>
              <w:rPr>
                <w:rFonts w:ascii="仿宋_GB2312" w:hAnsi="仿宋" w:eastAsia="仿宋_GB2312"/>
                <w:color w:val="000000"/>
                <w:sz w:val="32"/>
                <w:szCs w:val="32"/>
              </w:rPr>
            </w:pPr>
          </w:p>
        </w:tc>
        <w:tc>
          <w:tcPr>
            <w:tcW w:w="1465" w:type="dxa"/>
            <w:vAlign w:val="center"/>
          </w:tcPr>
          <w:p w14:paraId="4A449FAC">
            <w:pPr>
              <w:spacing w:line="360" w:lineRule="auto"/>
              <w:jc w:val="center"/>
              <w:rPr>
                <w:rFonts w:ascii="仿宋_GB2312" w:hAnsi="仿宋" w:eastAsia="仿宋_GB2312"/>
                <w:color w:val="000000"/>
                <w:sz w:val="32"/>
                <w:szCs w:val="32"/>
              </w:rPr>
            </w:pPr>
          </w:p>
        </w:tc>
        <w:tc>
          <w:tcPr>
            <w:tcW w:w="1624" w:type="dxa"/>
            <w:vAlign w:val="center"/>
          </w:tcPr>
          <w:p w14:paraId="6C2F5C28">
            <w:pPr>
              <w:spacing w:line="360" w:lineRule="auto"/>
              <w:jc w:val="center"/>
              <w:rPr>
                <w:rFonts w:ascii="仿宋_GB2312" w:hAnsi="仿宋" w:eastAsia="仿宋_GB2312"/>
                <w:color w:val="000000"/>
                <w:sz w:val="32"/>
                <w:szCs w:val="32"/>
              </w:rPr>
            </w:pPr>
          </w:p>
        </w:tc>
        <w:tc>
          <w:tcPr>
            <w:tcW w:w="1560" w:type="dxa"/>
            <w:vAlign w:val="center"/>
          </w:tcPr>
          <w:p w14:paraId="73289DB2">
            <w:pPr>
              <w:spacing w:line="360" w:lineRule="auto"/>
              <w:jc w:val="center"/>
              <w:rPr>
                <w:rFonts w:ascii="仿宋_GB2312" w:hAnsi="仿宋" w:eastAsia="仿宋_GB2312"/>
                <w:color w:val="000000"/>
                <w:sz w:val="32"/>
                <w:szCs w:val="32"/>
              </w:rPr>
            </w:pPr>
          </w:p>
        </w:tc>
        <w:tc>
          <w:tcPr>
            <w:tcW w:w="1116" w:type="dxa"/>
            <w:vAlign w:val="center"/>
          </w:tcPr>
          <w:p w14:paraId="45269206">
            <w:pPr>
              <w:spacing w:line="360" w:lineRule="auto"/>
              <w:jc w:val="center"/>
              <w:rPr>
                <w:rFonts w:ascii="仿宋_GB2312" w:hAnsi="仿宋" w:eastAsia="仿宋_GB2312"/>
                <w:color w:val="000000"/>
                <w:sz w:val="32"/>
                <w:szCs w:val="32"/>
              </w:rPr>
            </w:pPr>
          </w:p>
        </w:tc>
      </w:tr>
      <w:tr w14:paraId="2C167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2996270C">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19</w:t>
            </w:r>
          </w:p>
        </w:tc>
        <w:tc>
          <w:tcPr>
            <w:tcW w:w="1417" w:type="dxa"/>
            <w:vAlign w:val="center"/>
          </w:tcPr>
          <w:p w14:paraId="07D2A5CD">
            <w:pPr>
              <w:spacing w:line="360" w:lineRule="auto"/>
              <w:jc w:val="center"/>
              <w:rPr>
                <w:rFonts w:ascii="仿宋_GB2312" w:hAnsi="仿宋" w:eastAsia="仿宋_GB2312"/>
                <w:color w:val="000000"/>
                <w:sz w:val="32"/>
                <w:szCs w:val="32"/>
              </w:rPr>
            </w:pPr>
          </w:p>
        </w:tc>
        <w:tc>
          <w:tcPr>
            <w:tcW w:w="1560" w:type="dxa"/>
            <w:vAlign w:val="center"/>
          </w:tcPr>
          <w:p w14:paraId="6C0BAC8C">
            <w:pPr>
              <w:spacing w:line="360" w:lineRule="auto"/>
              <w:jc w:val="center"/>
              <w:rPr>
                <w:rFonts w:ascii="仿宋_GB2312" w:hAnsi="仿宋" w:eastAsia="仿宋_GB2312"/>
                <w:color w:val="000000"/>
                <w:sz w:val="32"/>
                <w:szCs w:val="32"/>
              </w:rPr>
            </w:pPr>
          </w:p>
        </w:tc>
        <w:tc>
          <w:tcPr>
            <w:tcW w:w="1465" w:type="dxa"/>
            <w:vAlign w:val="center"/>
          </w:tcPr>
          <w:p w14:paraId="121D7135">
            <w:pPr>
              <w:spacing w:line="360" w:lineRule="auto"/>
              <w:jc w:val="center"/>
              <w:rPr>
                <w:rFonts w:ascii="仿宋_GB2312" w:hAnsi="仿宋" w:eastAsia="仿宋_GB2312"/>
                <w:color w:val="000000"/>
                <w:sz w:val="32"/>
                <w:szCs w:val="32"/>
              </w:rPr>
            </w:pPr>
          </w:p>
        </w:tc>
        <w:tc>
          <w:tcPr>
            <w:tcW w:w="1624" w:type="dxa"/>
            <w:vAlign w:val="center"/>
          </w:tcPr>
          <w:p w14:paraId="18577F74">
            <w:pPr>
              <w:spacing w:line="360" w:lineRule="auto"/>
              <w:jc w:val="center"/>
              <w:rPr>
                <w:rFonts w:ascii="仿宋_GB2312" w:hAnsi="仿宋" w:eastAsia="仿宋_GB2312"/>
                <w:color w:val="000000"/>
                <w:sz w:val="32"/>
                <w:szCs w:val="32"/>
              </w:rPr>
            </w:pPr>
          </w:p>
        </w:tc>
        <w:tc>
          <w:tcPr>
            <w:tcW w:w="1560" w:type="dxa"/>
            <w:vAlign w:val="center"/>
          </w:tcPr>
          <w:p w14:paraId="0489CB92">
            <w:pPr>
              <w:spacing w:line="360" w:lineRule="auto"/>
              <w:jc w:val="center"/>
              <w:rPr>
                <w:rFonts w:ascii="仿宋_GB2312" w:hAnsi="仿宋" w:eastAsia="仿宋_GB2312"/>
                <w:color w:val="000000"/>
                <w:sz w:val="32"/>
                <w:szCs w:val="32"/>
              </w:rPr>
            </w:pPr>
          </w:p>
        </w:tc>
        <w:tc>
          <w:tcPr>
            <w:tcW w:w="1116" w:type="dxa"/>
            <w:vAlign w:val="center"/>
          </w:tcPr>
          <w:p w14:paraId="4F628747">
            <w:pPr>
              <w:spacing w:line="360" w:lineRule="auto"/>
              <w:jc w:val="center"/>
              <w:rPr>
                <w:rFonts w:ascii="仿宋_GB2312" w:hAnsi="仿宋" w:eastAsia="仿宋_GB2312"/>
                <w:color w:val="000000"/>
                <w:sz w:val="32"/>
                <w:szCs w:val="32"/>
              </w:rPr>
            </w:pPr>
          </w:p>
        </w:tc>
      </w:tr>
      <w:tr w14:paraId="37239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center"/>
          </w:tcPr>
          <w:p w14:paraId="1B8CC2CC">
            <w:pPr>
              <w:spacing w:line="360" w:lineRule="auto"/>
              <w:jc w:val="center"/>
              <w:rPr>
                <w:rFonts w:ascii="仿宋_GB2312" w:hAnsi="仿宋" w:eastAsia="仿宋_GB2312"/>
                <w:color w:val="000000"/>
                <w:sz w:val="32"/>
                <w:szCs w:val="32"/>
              </w:rPr>
            </w:pPr>
            <w:r>
              <w:rPr>
                <w:rFonts w:hint="eastAsia" w:ascii="仿宋_GB2312" w:hAnsi="仿宋" w:eastAsia="仿宋_GB2312"/>
                <w:color w:val="000000"/>
                <w:sz w:val="32"/>
                <w:szCs w:val="32"/>
              </w:rPr>
              <w:t>20</w:t>
            </w:r>
          </w:p>
        </w:tc>
        <w:tc>
          <w:tcPr>
            <w:tcW w:w="1417" w:type="dxa"/>
            <w:vAlign w:val="center"/>
          </w:tcPr>
          <w:p w14:paraId="5CA0176D">
            <w:pPr>
              <w:spacing w:line="360" w:lineRule="auto"/>
              <w:jc w:val="center"/>
              <w:rPr>
                <w:rFonts w:ascii="仿宋_GB2312" w:hAnsi="仿宋" w:eastAsia="仿宋_GB2312"/>
                <w:color w:val="000000"/>
                <w:sz w:val="32"/>
                <w:szCs w:val="32"/>
              </w:rPr>
            </w:pPr>
          </w:p>
        </w:tc>
        <w:tc>
          <w:tcPr>
            <w:tcW w:w="1560" w:type="dxa"/>
            <w:vAlign w:val="center"/>
          </w:tcPr>
          <w:p w14:paraId="7FEDB027">
            <w:pPr>
              <w:spacing w:line="360" w:lineRule="auto"/>
              <w:jc w:val="center"/>
              <w:rPr>
                <w:rFonts w:ascii="仿宋_GB2312" w:hAnsi="仿宋" w:eastAsia="仿宋_GB2312"/>
                <w:color w:val="000000"/>
                <w:sz w:val="32"/>
                <w:szCs w:val="32"/>
              </w:rPr>
            </w:pPr>
          </w:p>
        </w:tc>
        <w:tc>
          <w:tcPr>
            <w:tcW w:w="1465" w:type="dxa"/>
            <w:vAlign w:val="center"/>
          </w:tcPr>
          <w:p w14:paraId="0346E69E">
            <w:pPr>
              <w:spacing w:line="360" w:lineRule="auto"/>
              <w:jc w:val="center"/>
              <w:rPr>
                <w:rFonts w:ascii="仿宋_GB2312" w:hAnsi="仿宋" w:eastAsia="仿宋_GB2312"/>
                <w:color w:val="000000"/>
                <w:sz w:val="32"/>
                <w:szCs w:val="32"/>
              </w:rPr>
            </w:pPr>
          </w:p>
        </w:tc>
        <w:tc>
          <w:tcPr>
            <w:tcW w:w="1624" w:type="dxa"/>
            <w:vAlign w:val="center"/>
          </w:tcPr>
          <w:p w14:paraId="772F0D2B">
            <w:pPr>
              <w:spacing w:line="360" w:lineRule="auto"/>
              <w:jc w:val="center"/>
              <w:rPr>
                <w:rFonts w:ascii="仿宋_GB2312" w:hAnsi="仿宋" w:eastAsia="仿宋_GB2312"/>
                <w:color w:val="000000"/>
                <w:sz w:val="32"/>
                <w:szCs w:val="32"/>
              </w:rPr>
            </w:pPr>
          </w:p>
        </w:tc>
        <w:tc>
          <w:tcPr>
            <w:tcW w:w="1560" w:type="dxa"/>
            <w:vAlign w:val="center"/>
          </w:tcPr>
          <w:p w14:paraId="762D7FA2">
            <w:pPr>
              <w:spacing w:line="360" w:lineRule="auto"/>
              <w:jc w:val="center"/>
              <w:rPr>
                <w:rFonts w:ascii="仿宋_GB2312" w:hAnsi="仿宋" w:eastAsia="仿宋_GB2312"/>
                <w:color w:val="000000"/>
                <w:sz w:val="32"/>
                <w:szCs w:val="32"/>
              </w:rPr>
            </w:pPr>
          </w:p>
        </w:tc>
        <w:tc>
          <w:tcPr>
            <w:tcW w:w="1116" w:type="dxa"/>
            <w:vAlign w:val="center"/>
          </w:tcPr>
          <w:p w14:paraId="5B1B8B1D">
            <w:pPr>
              <w:spacing w:line="360" w:lineRule="auto"/>
              <w:jc w:val="center"/>
              <w:rPr>
                <w:rFonts w:ascii="仿宋_GB2312" w:hAnsi="仿宋" w:eastAsia="仿宋_GB2312"/>
                <w:color w:val="000000"/>
                <w:sz w:val="32"/>
                <w:szCs w:val="32"/>
              </w:rPr>
            </w:pPr>
          </w:p>
        </w:tc>
      </w:tr>
    </w:tbl>
    <w:p w14:paraId="7FDB6491">
      <w:pPr>
        <w:tabs>
          <w:tab w:val="left" w:pos="1212"/>
        </w:tabs>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9E215">
    <w:pPr>
      <w:pStyle w:val="2"/>
    </w:pPr>
    <w:r>
      <mc:AlternateContent>
        <mc:Choice Requires="wps">
          <w:drawing>
            <wp:anchor distT="0" distB="0" distL="114300" distR="114300" simplePos="0" relativeHeight="251659264" behindDoc="0" locked="0" layoutInCell="1" allowOverlap="1">
              <wp:simplePos x="0" y="0"/>
              <wp:positionH relativeFrom="margin">
                <wp:posOffset>2545080</wp:posOffset>
              </wp:positionH>
              <wp:positionV relativeFrom="paragraph">
                <wp:posOffset>-1270</wp:posOffset>
              </wp:positionV>
              <wp:extent cx="327660" cy="228600"/>
              <wp:effectExtent l="0" t="0" r="15240" b="0"/>
              <wp:wrapNone/>
              <wp:docPr id="1" name="文本框 1"/>
              <wp:cNvGraphicFramePr/>
              <a:graphic xmlns:a="http://schemas.openxmlformats.org/drawingml/2006/main">
                <a:graphicData uri="http://schemas.microsoft.com/office/word/2010/wordprocessingShape">
                  <wps:wsp>
                    <wps:cNvSpPr txBox="1"/>
                    <wps:spPr>
                      <a:xfrm>
                        <a:off x="0" y="0"/>
                        <a:ext cx="327660" cy="2286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938F86C">
                          <w:pPr>
                            <w:pStyle w:val="2"/>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0.4pt;margin-top:-0.1pt;height:18pt;width:25.8pt;mso-position-horizontal-relative:margin;z-index:251659264;mso-width-relative:page;mso-height-relative:page;" filled="f" stroked="f" coordsize="21600,21600" o:gfxdata="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uK/XB2AAAAAgBAAAPAAAAAAAAAAEAIAAAACIAAABkcnMvZG93bnJldi54bWxQ&#10;SwECFAAUAAAACACHTuJAsRS9wDACAABVBAAADgAAAAAAAAABACAAAAAnAQAAZHJzL2Uyb0RvYy54&#10;bWxQSwUGAAAAAAYABgBZAQAAyQUAAAAA&#10;">
              <v:fill on="f" focussize="0,0"/>
              <v:stroke on="f" weight="0.5pt"/>
              <v:imagedata o:title=""/>
              <o:lock v:ext="edit" aspectratio="f"/>
              <v:textbox inset="0mm,0mm,0mm,0mm">
                <w:txbxContent>
                  <w:p w14:paraId="6938F86C">
                    <w:pPr>
                      <w:pStyle w:val="2"/>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kwZDZiODc4ZmE2NTAyYTFkYzZhM2I5YjE3ODVjMmIifQ=="/>
  </w:docVars>
  <w:rsids>
    <w:rsidRoot w:val="000D1B33"/>
    <w:rsid w:val="000D1B33"/>
    <w:rsid w:val="0038355B"/>
    <w:rsid w:val="00477B35"/>
    <w:rsid w:val="006C5F54"/>
    <w:rsid w:val="00960E41"/>
    <w:rsid w:val="00BE6CEF"/>
    <w:rsid w:val="00CC0870"/>
    <w:rsid w:val="00FD683E"/>
    <w:rsid w:val="00FF2774"/>
    <w:rsid w:val="57B81769"/>
    <w:rsid w:val="5AD32673"/>
    <w:rsid w:val="8C7FDB1A"/>
    <w:rsid w:val="F7A51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0"/>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0"/>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1891</Words>
  <Characters>1961</Characters>
  <Lines>19</Lines>
  <Paragraphs>5</Paragraphs>
  <TotalTime>52</TotalTime>
  <ScaleCrop>false</ScaleCrop>
  <LinksUpToDate>false</LinksUpToDate>
  <CharactersWithSpaces>2345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2021-05-17T18:35:00Z</dcterms:created>
  <dc:creator>周 兆煌</dc:creator>
  <cp:lastModifiedBy>0202</cp:lastModifiedBy>
  <dcterms:modified xsi:type="dcterms:W3CDTF">2024-09-25T02:16:36Z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9426FC007B468D2DB5C85263DEEA5DDD</vt:lpwstr>
  </property>
</Properties>
</file>