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ind w:left="373" w:leftChars="50" w:hanging="268" w:hangingChars="84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napToGrid w:val="0"/>
        <w:spacing w:line="240" w:lineRule="auto"/>
        <w:ind w:left="155" w:leftChars="50" w:hanging="50" w:hangingChars="84"/>
        <w:rPr>
          <w:rFonts w:hint="eastAsia" w:ascii="黑体" w:hAnsi="黑体" w:eastAsia="黑体" w:cs="黑体"/>
          <w:sz w:val="6"/>
          <w:szCs w:val="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Hans"/>
        </w:rPr>
        <w:t>十一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届杭州师范大学“马云青春领袖奖”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</w:rPr>
        <w:t>十佳大学生名额分配表</w:t>
      </w:r>
    </w:p>
    <w:tbl>
      <w:tblPr>
        <w:tblStyle w:val="4"/>
        <w:tblpPr w:leftFromText="180" w:rightFromText="180" w:vertAnchor="page" w:horzAnchor="page" w:tblpX="1815" w:tblpY="346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8"/>
        <w:gridCol w:w="1142"/>
        <w:gridCol w:w="3151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670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  <w:t>名额</w:t>
            </w:r>
          </w:p>
        </w:tc>
        <w:tc>
          <w:tcPr>
            <w:tcW w:w="1849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667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670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151" w:type="dxa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工学院</w:t>
            </w:r>
          </w:p>
        </w:tc>
        <w:tc>
          <w:tcPr>
            <w:tcW w:w="1138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公共管理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670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849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  <w:t>基础医学院</w:t>
            </w:r>
          </w:p>
        </w:tc>
        <w:tc>
          <w:tcPr>
            <w:tcW w:w="667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阿里巴巴商学院</w:t>
            </w:r>
          </w:p>
        </w:tc>
        <w:tc>
          <w:tcPr>
            <w:tcW w:w="670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849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  <w:t>公共卫生学院</w:t>
            </w:r>
          </w:p>
        </w:tc>
        <w:tc>
          <w:tcPr>
            <w:tcW w:w="667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沈钧儒法学院</w:t>
            </w:r>
          </w:p>
        </w:tc>
        <w:tc>
          <w:tcPr>
            <w:tcW w:w="670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49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  <w:t>药学院</w:t>
            </w:r>
          </w:p>
        </w:tc>
        <w:tc>
          <w:tcPr>
            <w:tcW w:w="667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/>
              </w:rPr>
              <w:t>马克思主义学院</w:t>
            </w:r>
          </w:p>
        </w:tc>
        <w:tc>
          <w:tcPr>
            <w:tcW w:w="670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849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  <w:t>护理学院</w:t>
            </w:r>
          </w:p>
        </w:tc>
        <w:tc>
          <w:tcPr>
            <w:tcW w:w="667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/>
              </w:rPr>
              <w:t>经亨颐教育学院</w:t>
            </w:r>
          </w:p>
        </w:tc>
        <w:tc>
          <w:tcPr>
            <w:tcW w:w="670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849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 w:bidi="ar-SA"/>
              </w:rPr>
              <w:t>附属医院（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  <w:t>临床医学院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 w:bidi="ar-SA"/>
              </w:rPr>
              <w:t>、口腔医学院）</w:t>
            </w:r>
          </w:p>
        </w:tc>
        <w:tc>
          <w:tcPr>
            <w:tcW w:w="667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/>
              </w:rPr>
              <w:t>体育学院</w:t>
            </w:r>
          </w:p>
        </w:tc>
        <w:tc>
          <w:tcPr>
            <w:tcW w:w="670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49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667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  <w:t>人文学院</w:t>
            </w:r>
          </w:p>
        </w:tc>
        <w:tc>
          <w:tcPr>
            <w:tcW w:w="670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849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667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  <w:t>外国语学院</w:t>
            </w:r>
          </w:p>
        </w:tc>
        <w:tc>
          <w:tcPr>
            <w:tcW w:w="670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849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文化创意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/>
              </w:rPr>
              <w:t>与传媒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667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  <w:t>数学学院</w:t>
            </w:r>
          </w:p>
        </w:tc>
        <w:tc>
          <w:tcPr>
            <w:tcW w:w="670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849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  <w:t>国际教育学院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 w:bidi="ar-SA"/>
              </w:rPr>
              <w:t>/</w:t>
            </w:r>
          </w:p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  <w:t>哈尔科夫学院</w:t>
            </w:r>
          </w:p>
        </w:tc>
        <w:tc>
          <w:tcPr>
            <w:tcW w:w="667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  <w:t>物理学院</w:t>
            </w:r>
          </w:p>
        </w:tc>
        <w:tc>
          <w:tcPr>
            <w:tcW w:w="670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849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钱江学院</w:t>
            </w:r>
          </w:p>
        </w:tc>
        <w:tc>
          <w:tcPr>
            <w:tcW w:w="667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  <w:t>材料与化学化工学院</w:t>
            </w:r>
          </w:p>
        </w:tc>
        <w:tc>
          <w:tcPr>
            <w:tcW w:w="670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849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研究生院</w:t>
            </w:r>
          </w:p>
        </w:tc>
        <w:tc>
          <w:tcPr>
            <w:tcW w:w="667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2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/>
              </w:rPr>
              <w:t>生命与环境科学学院</w:t>
            </w:r>
          </w:p>
        </w:tc>
        <w:tc>
          <w:tcPr>
            <w:tcW w:w="670" w:type="pct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49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校级学生组织指导单位</w:t>
            </w:r>
          </w:p>
        </w:tc>
        <w:tc>
          <w:tcPr>
            <w:tcW w:w="667" w:type="pct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88" w:type="dxa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Hans"/>
              </w:rPr>
              <w:t>信息科学与技术学院</w:t>
            </w:r>
          </w:p>
        </w:tc>
        <w:tc>
          <w:tcPr>
            <w:tcW w:w="1142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51" w:type="dxa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82" w:type="pct"/>
            <w:gridSpan w:val="2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517" w:type="pct"/>
            <w:gridSpan w:val="2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46</w:t>
            </w:r>
          </w:p>
        </w:tc>
      </w:tr>
    </w:tbl>
    <w:p>
      <w:pPr>
        <w:bidi w:val="0"/>
        <w:jc w:val="left"/>
        <w:rPr>
          <w:sz w:val="2"/>
          <w:szCs w:val="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OWViNmRhZWY0NmIwYTg3OGFhZTJlYzFiNTk1MTEifQ=="/>
  </w:docVars>
  <w:rsids>
    <w:rsidRoot w:val="779861FC"/>
    <w:rsid w:val="054645A3"/>
    <w:rsid w:val="7798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242</Characters>
  <Lines>0</Lines>
  <Paragraphs>0</Paragraphs>
  <TotalTime>2</TotalTime>
  <ScaleCrop>false</ScaleCrop>
  <LinksUpToDate>false</LinksUpToDate>
  <CharactersWithSpaces>242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2023-03-27T01:20:00Z</dcterms:created>
  <dc:creator>ZHANG</dc:creator>
  <cp:lastModifiedBy>ZHANG</cp:lastModifiedBy>
  <cp:lastPrinted>2023-03-28T03:26:09Z</cp:lastPrinted>
  <dcterms:modified xsi:type="dcterms:W3CDTF">2023-03-28T03:27:19Z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17A00E4ED24841EDAA76D71641D90CCB</vt:lpwstr>
  </property>
</Properties>
</file>