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流动团员管理服务告知书(参考模板)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流动团员同志: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为更好加强流动团员管理服务，根据团章和有关规定，现将有关事宜告知如下: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1.流动团员应严格执行团章规定，认真履行团章第一章第二条规定的团员义务。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2.流动团员应配合所在团组织完成线上组织关系转接、线下报到，主动加入所在团组织网上流动团员社群，自觉接受团组织的教育管理，积极参加组织生活。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3.流动团员工作单位或居住地相对固定的，应将组织关系及时转出。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4.流动团员应至少每6个月与所在团组织联系1次，手机号码等联系方式发生变更，应及时告知所在团组织。与团组织失去联系1年以上的团员停止团籍，停止团籍2年后无法联系的，按照自行脱团予以除名。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5.没有正当理由，不按规定交纳团费、不过团的组织生活，或连续6个月不做团组织分配的工作，按照自行脱团予以除名。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6.请务必珍惜团员身份，被停止团籍、除名的，将对本人今后的工作学习生活带来无法弥补的影响。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团组织联系人: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联系电话: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dotted" w:color="auto" w:sz="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仿宋" w:hAnsi="仿宋" w:eastAsia="仿宋" w:cs="仿宋"/>
          <w:sz w:val="2"/>
          <w:szCs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[回执信息栏]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团员身份证号码: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本人手机号码: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480" w:firstLineChars="1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团员签名: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注:</w:t>
      </w:r>
      <w:r>
        <w:rPr>
          <w:rFonts w:hint="eastAsia" w:ascii="仿宋" w:hAnsi="仿宋" w:eastAsia="仿宋" w:cs="仿宋"/>
          <w:sz w:val="24"/>
          <w:szCs w:val="24"/>
        </w:rPr>
        <w:t>因疫情、工作等原因线下报到确有困难的，团员签名后可向团组织报送电子版。</w:t>
      </w:r>
    </w:p>
    <w:sectPr>
      <w:pgSz w:w="11906" w:h="16838"/>
      <w:pgMar w:top="816" w:right="1633" w:bottom="76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GNhNGM2MTY3MTcxMDk4OThmY2UyOTI1YWQ1MGQifQ=="/>
  </w:docVars>
  <w:rsids>
    <w:rsidRoot w:val="00000000"/>
    <w:rsid w:val="38963BAF"/>
    <w:rsid w:val="7AA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471</Characters>
  <Lines>0</Lines>
  <Paragraphs>0</Paragraphs>
  <TotalTime>16</TotalTime>
  <ScaleCrop>false</ScaleCrop>
  <LinksUpToDate>false</LinksUpToDate>
  <CharactersWithSpaces>543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2022-05-30T02:22:12Z</dcterms:created>
  <dc:creator>Administrator</dc:creator>
  <cp:lastModifiedBy>11:59</cp:lastModifiedBy>
  <dcterms:modified xsi:type="dcterms:W3CDTF">2022-05-30T02:38:49Z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400E83962CEC48A699F0F76C6659D01E</vt:lpwstr>
  </property>
</Properties>
</file>