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tabs>
          <w:tab w:val="left" w:pos="1426"/>
        </w:tabs>
        <w:spacing w:line="360" w:lineRule="auto"/>
        <w:ind w:left="0" w:firstLine="0"/>
        <w:jc w:val="left"/>
        <w:rPr>
          <w:rFonts w:ascii="仿宋_GB2312" w:hAnsi="仿宋_GB2312" w:eastAsia="仿宋_GB2312" w:cs="仿宋_GB2312"/>
          <w:b/>
          <w:bCs/>
          <w:sz w:val="32"/>
          <w:szCs w:val="3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bidi="ar-SA"/>
        </w:rPr>
        <w:t>附件1：</w:t>
      </w:r>
    </w:p>
    <w:p>
      <w:pPr>
        <w:ind w:firstLine="640" w:firstLineChars="200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z w:val="32"/>
          <w:szCs w:val="32"/>
        </w:rPr>
        <w:t>杭州师范大学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年度思政微课大赛</w:t>
      </w:r>
      <w:r>
        <w:rPr>
          <w:rFonts w:ascii="方正小标宋简体" w:hAnsi="方正小标宋简体" w:eastAsia="方正小标宋简体" w:cs="方正小标宋简体"/>
          <w:sz w:val="32"/>
          <w:szCs w:val="32"/>
        </w:rPr>
        <w:t>决赛报名表</w:t>
      </w:r>
    </w:p>
    <w:tbl>
      <w:tblPr>
        <w:tblStyle w:val="2"/>
        <w:tblpPr w:leftFromText="180" w:rightFromText="180" w:vertAnchor="text" w:horzAnchor="page" w:tblpXSpec="center" w:tblpY="223"/>
        <w:tblOverlap w:val="never"/>
        <w:tblW w:w="928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4"/>
        <w:gridCol w:w="1882"/>
        <w:gridCol w:w="991"/>
        <w:gridCol w:w="850"/>
        <w:gridCol w:w="994"/>
        <w:gridCol w:w="852"/>
        <w:gridCol w:w="19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3" w:hRule="atLeast"/>
          <w:jc w:val="center"/>
        </w:trPr>
        <w:tc>
          <w:tcPr>
            <w:tcW w:w="1764" w:type="dxa"/>
          </w:tcPr>
          <w:p>
            <w:pPr>
              <w:pStyle w:val="5"/>
              <w:tabs>
                <w:tab w:val="left" w:pos="1221"/>
              </w:tabs>
              <w:spacing w:line="360" w:lineRule="auto"/>
              <w:ind w:left="199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名</w:t>
            </w:r>
          </w:p>
        </w:tc>
        <w:tc>
          <w:tcPr>
            <w:tcW w:w="1882" w:type="dxa"/>
          </w:tcPr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  <w:tc>
          <w:tcPr>
            <w:tcW w:w="991" w:type="dxa"/>
          </w:tcPr>
          <w:p>
            <w:pPr>
              <w:pStyle w:val="5"/>
              <w:spacing w:line="360" w:lineRule="auto"/>
              <w:ind w:left="155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性别</w:t>
            </w:r>
          </w:p>
        </w:tc>
        <w:tc>
          <w:tcPr>
            <w:tcW w:w="850" w:type="dxa"/>
          </w:tcPr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  <w:tc>
          <w:tcPr>
            <w:tcW w:w="994" w:type="dxa"/>
          </w:tcPr>
          <w:p>
            <w:pPr>
              <w:pStyle w:val="5"/>
              <w:spacing w:line="360" w:lineRule="auto"/>
              <w:ind w:left="156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年龄</w:t>
            </w:r>
          </w:p>
        </w:tc>
        <w:tc>
          <w:tcPr>
            <w:tcW w:w="852" w:type="dxa"/>
          </w:tcPr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  <w:tc>
          <w:tcPr>
            <w:tcW w:w="1954" w:type="dxa"/>
            <w:vMerge w:val="restart"/>
          </w:tcPr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b/>
                <w:sz w:val="40"/>
                <w:szCs w:val="21"/>
              </w:rPr>
            </w:pPr>
          </w:p>
          <w:p>
            <w:pPr>
              <w:pStyle w:val="5"/>
              <w:spacing w:line="360" w:lineRule="auto"/>
              <w:ind w:left="806" w:right="794"/>
              <w:jc w:val="center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764" w:type="dxa"/>
          </w:tcPr>
          <w:p>
            <w:pPr>
              <w:pStyle w:val="5"/>
              <w:spacing w:line="360" w:lineRule="auto"/>
              <w:ind w:left="199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所在学校</w:t>
            </w:r>
          </w:p>
        </w:tc>
        <w:tc>
          <w:tcPr>
            <w:tcW w:w="5569" w:type="dxa"/>
            <w:gridSpan w:val="5"/>
          </w:tcPr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  <w:tc>
          <w:tcPr>
            <w:tcW w:w="1954" w:type="dxa"/>
            <w:vMerge w:val="continue"/>
            <w:tcBorders>
              <w:top w:val="nil"/>
            </w:tcBorders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42" w:hRule="atLeast"/>
          <w:jc w:val="center"/>
        </w:trPr>
        <w:tc>
          <w:tcPr>
            <w:tcW w:w="1764" w:type="dxa"/>
          </w:tcPr>
          <w:p>
            <w:pPr>
              <w:pStyle w:val="5"/>
              <w:spacing w:line="360" w:lineRule="auto"/>
              <w:ind w:left="199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参赛组别</w:t>
            </w:r>
          </w:p>
        </w:tc>
        <w:tc>
          <w:tcPr>
            <w:tcW w:w="1882" w:type="dxa"/>
            <w:tcBorders>
              <w:right w:val="nil"/>
            </w:tcBorders>
          </w:tcPr>
          <w:p>
            <w:pPr>
              <w:pStyle w:val="5"/>
              <w:numPr>
                <w:ilvl w:val="0"/>
                <w:numId w:val="1"/>
              </w:numPr>
              <w:tabs>
                <w:tab w:val="left" w:pos="418"/>
              </w:tabs>
              <w:spacing w:line="360" w:lineRule="auto"/>
              <w:ind w:hanging="306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ascii="仿宋_GB2312" w:hAnsi="仿宋_GB2312" w:eastAsia="仿宋_GB2312" w:cs="仿宋_GB2312"/>
                <w:spacing w:val="-2"/>
                <w:sz w:val="28"/>
                <w:szCs w:val="21"/>
              </w:rPr>
              <w:t>教师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1"/>
              </w:rPr>
              <w:t>组</w:t>
            </w:r>
          </w:p>
        </w:tc>
        <w:tc>
          <w:tcPr>
            <w:tcW w:w="1841" w:type="dxa"/>
            <w:gridSpan w:val="2"/>
            <w:tcBorders>
              <w:left w:val="nil"/>
              <w:right w:val="nil"/>
            </w:tcBorders>
          </w:tcPr>
          <w:p>
            <w:pPr>
              <w:pStyle w:val="5"/>
              <w:numPr>
                <w:ilvl w:val="0"/>
                <w:numId w:val="2"/>
              </w:numPr>
              <w:tabs>
                <w:tab w:val="left" w:pos="375"/>
              </w:tabs>
              <w:spacing w:line="360" w:lineRule="auto"/>
              <w:ind w:hanging="306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ascii="仿宋_GB2312" w:hAnsi="仿宋_GB2312" w:eastAsia="仿宋_GB2312" w:cs="仿宋_GB2312"/>
                <w:sz w:val="28"/>
                <w:szCs w:val="21"/>
              </w:rPr>
              <w:t>学生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组</w:t>
            </w:r>
          </w:p>
        </w:tc>
        <w:tc>
          <w:tcPr>
            <w:tcW w:w="1846" w:type="dxa"/>
            <w:gridSpan w:val="2"/>
            <w:tcBorders>
              <w:left w:val="nil"/>
            </w:tcBorders>
          </w:tcPr>
          <w:p>
            <w:pPr>
              <w:pStyle w:val="5"/>
              <w:tabs>
                <w:tab w:val="left" w:pos="368"/>
              </w:tabs>
              <w:spacing w:line="360" w:lineRule="auto"/>
              <w:ind w:left="61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  <w:tc>
          <w:tcPr>
            <w:tcW w:w="1954" w:type="dxa"/>
            <w:vMerge w:val="continue"/>
            <w:tcBorders>
              <w:top w:val="nil"/>
            </w:tcBorders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3646" w:type="dxa"/>
            <w:gridSpan w:val="2"/>
          </w:tcPr>
          <w:p>
            <w:pPr>
              <w:pStyle w:val="5"/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所在单位、职务/专业年级</w:t>
            </w:r>
          </w:p>
        </w:tc>
        <w:tc>
          <w:tcPr>
            <w:tcW w:w="5641" w:type="dxa"/>
            <w:gridSpan w:val="5"/>
          </w:tcPr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  <w:jc w:val="center"/>
        </w:trPr>
        <w:tc>
          <w:tcPr>
            <w:tcW w:w="1764" w:type="dxa"/>
          </w:tcPr>
          <w:p>
            <w:pPr>
              <w:pStyle w:val="5"/>
              <w:spacing w:line="360" w:lineRule="auto"/>
              <w:ind w:left="199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联系电话</w:t>
            </w:r>
          </w:p>
        </w:tc>
        <w:tc>
          <w:tcPr>
            <w:tcW w:w="1882" w:type="dxa"/>
          </w:tcPr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  <w:tc>
          <w:tcPr>
            <w:tcW w:w="1841" w:type="dxa"/>
            <w:gridSpan w:val="2"/>
          </w:tcPr>
          <w:p>
            <w:pPr>
              <w:pStyle w:val="5"/>
              <w:spacing w:line="360" w:lineRule="auto"/>
              <w:ind w:left="239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电子邮箱</w:t>
            </w:r>
          </w:p>
        </w:tc>
        <w:tc>
          <w:tcPr>
            <w:tcW w:w="3800" w:type="dxa"/>
            <w:gridSpan w:val="3"/>
          </w:tcPr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1764" w:type="dxa"/>
          </w:tcPr>
          <w:p>
            <w:pPr>
              <w:pStyle w:val="5"/>
              <w:spacing w:line="360" w:lineRule="auto"/>
              <w:ind w:left="199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ascii="仿宋_GB2312" w:hAnsi="仿宋_GB2312" w:eastAsia="仿宋_GB2312" w:cs="仿宋_GB2312"/>
                <w:sz w:val="28"/>
                <w:szCs w:val="21"/>
              </w:rPr>
              <w:t>微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课名称</w:t>
            </w:r>
          </w:p>
        </w:tc>
        <w:tc>
          <w:tcPr>
            <w:tcW w:w="7523" w:type="dxa"/>
            <w:gridSpan w:val="6"/>
          </w:tcPr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sz w:val="28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1" w:hRule="atLeast"/>
          <w:jc w:val="center"/>
        </w:trPr>
        <w:tc>
          <w:tcPr>
            <w:tcW w:w="1764" w:type="dxa"/>
            <w:vAlign w:val="center"/>
          </w:tcPr>
          <w:p>
            <w:pPr>
              <w:pStyle w:val="5"/>
              <w:tabs>
                <w:tab w:val="left" w:pos="1314"/>
              </w:tabs>
              <w:spacing w:line="360" w:lineRule="auto"/>
              <w:ind w:right="26"/>
              <w:jc w:val="center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ascii="仿宋_GB2312" w:hAnsi="仿宋_GB2312" w:eastAsia="仿宋_GB2312" w:cs="仿宋_GB2312"/>
                <w:sz w:val="28"/>
                <w:szCs w:val="21"/>
              </w:rPr>
              <w:t>微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课教案</w:t>
            </w:r>
          </w:p>
        </w:tc>
        <w:tc>
          <w:tcPr>
            <w:tcW w:w="7523" w:type="dxa"/>
            <w:gridSpan w:val="6"/>
          </w:tcPr>
          <w:p>
            <w:pPr>
              <w:pStyle w:val="5"/>
              <w:spacing w:line="360" w:lineRule="auto"/>
              <w:jc w:val="left"/>
              <w:rPr>
                <w:rFonts w:ascii="仿宋_GB2312" w:hAnsi="仿宋_GB2312" w:eastAsia="仿宋_GB2312" w:cs="仿宋_GB2312"/>
                <w:b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（</w:t>
            </w:r>
            <w:r>
              <w:rPr>
                <w:rFonts w:ascii="仿宋_GB2312" w:hAnsi="仿宋_GB2312" w:eastAsia="仿宋_GB2312" w:cs="仿宋_GB2312"/>
                <w:sz w:val="28"/>
                <w:szCs w:val="21"/>
              </w:rPr>
              <w:t>写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明微课主题时</w:t>
            </w:r>
            <w:r>
              <w:rPr>
                <w:rFonts w:ascii="仿宋_GB2312" w:hAnsi="仿宋_GB2312" w:eastAsia="仿宋_GB2312" w:cs="仿宋_GB2312"/>
                <w:sz w:val="28"/>
                <w:szCs w:val="21"/>
              </w:rPr>
              <w:t>长、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1"/>
              </w:rPr>
              <w:t>提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纲及简要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内容等</w:t>
            </w:r>
            <w:r>
              <w:rPr>
                <w:rFonts w:ascii="仿宋_GB2312" w:hAnsi="仿宋_GB2312" w:eastAsia="仿宋_GB2312" w:cs="仿宋_GB2312"/>
                <w:sz w:val="28"/>
                <w:szCs w:val="21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1"/>
              </w:rPr>
              <w:t>字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数控制在800字内</w:t>
            </w:r>
            <w:r>
              <w:rPr>
                <w:rFonts w:ascii="仿宋_GB2312" w:hAnsi="仿宋_GB2312" w:eastAsia="仿宋_GB2312" w:cs="仿宋_GB2312"/>
                <w:sz w:val="28"/>
                <w:szCs w:val="21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可另附页</w:t>
            </w:r>
            <w:r>
              <w:rPr>
                <w:rFonts w:ascii="仿宋_GB2312" w:hAnsi="仿宋_GB2312" w:eastAsia="仿宋_GB2312" w:cs="仿宋_GB2312"/>
                <w:sz w:val="28"/>
                <w:szCs w:val="21"/>
              </w:rPr>
              <w:t>。）</w:t>
            </w:r>
            <w:bookmarkStart w:id="0" w:name="_GoBack"/>
            <w:bookmarkEnd w:id="0"/>
          </w:p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b/>
                <w:sz w:val="28"/>
                <w:szCs w:val="21"/>
              </w:rPr>
            </w:pPr>
          </w:p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b/>
                <w:sz w:val="36"/>
                <w:szCs w:val="21"/>
              </w:rPr>
            </w:pPr>
          </w:p>
          <w:p>
            <w:pPr>
              <w:pStyle w:val="5"/>
              <w:spacing w:line="360" w:lineRule="auto"/>
              <w:ind w:left="-296"/>
              <w:rPr>
                <w:rFonts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、</w:t>
            </w:r>
          </w:p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b/>
                <w:sz w:val="28"/>
                <w:szCs w:val="21"/>
              </w:rPr>
            </w:pPr>
          </w:p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b/>
                <w:sz w:val="28"/>
                <w:szCs w:val="21"/>
              </w:rPr>
            </w:pPr>
          </w:p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b/>
                <w:sz w:val="28"/>
                <w:szCs w:val="21"/>
              </w:rPr>
            </w:pPr>
          </w:p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b/>
                <w:sz w:val="28"/>
                <w:szCs w:val="21"/>
              </w:rPr>
            </w:pPr>
          </w:p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b/>
                <w:sz w:val="28"/>
                <w:szCs w:val="21"/>
              </w:rPr>
            </w:pPr>
          </w:p>
          <w:p>
            <w:pPr>
              <w:pStyle w:val="5"/>
              <w:spacing w:line="360" w:lineRule="auto"/>
              <w:rPr>
                <w:rFonts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pStyle w:val="5"/>
              <w:tabs>
                <w:tab w:val="left" w:pos="183"/>
              </w:tabs>
              <w:spacing w:line="360" w:lineRule="auto"/>
              <w:ind w:left="-296"/>
              <w:rPr>
                <w:rFonts w:hint="eastAsia" w:ascii="仿宋_GB2312" w:hAnsi="仿宋_GB2312" w:eastAsia="仿宋_GB2312" w:cs="仿宋_GB2312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1"/>
              </w:rPr>
              <w:t>）</w:t>
            </w:r>
            <w:r>
              <w:rPr>
                <w:rFonts w:ascii="仿宋_GB2312" w:hAnsi="仿宋_GB2312" w:eastAsia="仿宋_GB2312" w:cs="仿宋_GB2312"/>
                <w:sz w:val="28"/>
                <w:szCs w:val="21"/>
              </w:rPr>
              <w:tab/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仿宋_GB2312">
    <w:altName w:val="微软雅黑"/>
    <w:panose1 w:val="020B0604020202020204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BD3625"/>
    <w:multiLevelType w:val="multilevel"/>
    <w:tmpl w:val="5CBD3625"/>
    <w:lvl w:ilvl="0" w:tentative="0">
      <w:start w:val="0"/>
      <w:numFmt w:val="bullet"/>
      <w:lvlText w:val=""/>
      <w:lvlJc w:val="left"/>
      <w:pPr>
        <w:ind w:left="417" w:hanging="305"/>
      </w:pPr>
      <w:rPr>
        <w:rFonts w:hint="default" w:ascii="Wingdings 2" w:hAnsi="Wingdings 2" w:eastAsia="Wingdings 2" w:cs="Wingdings 2"/>
        <w:spacing w:val="1"/>
        <w:w w:val="100"/>
        <w:sz w:val="32"/>
        <w:szCs w:val="3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565" w:hanging="305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711" w:hanging="305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857" w:hanging="30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002" w:hanging="30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148" w:hanging="30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294" w:hanging="30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1439" w:hanging="30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1585" w:hanging="305"/>
      </w:pPr>
      <w:rPr>
        <w:rFonts w:hint="default"/>
        <w:lang w:val="zh-CN" w:eastAsia="zh-CN" w:bidi="zh-CN"/>
      </w:rPr>
    </w:lvl>
  </w:abstractNum>
  <w:abstractNum w:abstractNumId="1">
    <w:nsid w:val="5CBD3630"/>
    <w:multiLevelType w:val="multilevel"/>
    <w:tmpl w:val="5CBD3630"/>
    <w:lvl w:ilvl="0" w:tentative="0">
      <w:start w:val="0"/>
      <w:numFmt w:val="bullet"/>
      <w:lvlText w:val=""/>
      <w:lvlJc w:val="left"/>
      <w:pPr>
        <w:ind w:left="374" w:hanging="305"/>
      </w:pPr>
      <w:rPr>
        <w:rFonts w:hint="default" w:ascii="Wingdings 2" w:hAnsi="Wingdings 2" w:eastAsia="Wingdings 2" w:cs="Wingdings 2"/>
        <w:spacing w:val="-2"/>
        <w:w w:val="100"/>
        <w:sz w:val="32"/>
        <w:szCs w:val="3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526" w:hanging="305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672" w:hanging="305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818" w:hanging="30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964" w:hanging="30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110" w:hanging="30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256" w:hanging="30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1402" w:hanging="30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1548" w:hanging="305"/>
      </w:pPr>
      <w:rPr>
        <w:rFonts w:hint="default"/>
        <w:lang w:val="zh-CN" w:eastAsia="zh-CN" w:bidi="zh-C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32B"/>
    <w:rsid w:val="0019732B"/>
    <w:rsid w:val="5C466AFD"/>
    <w:rsid w:val="75DC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qFormat/>
    <w:uiPriority w:val="1"/>
    <w:pPr>
      <w:spacing w:line="511" w:lineRule="exact"/>
      <w:ind w:left="1425" w:hanging="513"/>
    </w:pPr>
    <w:rPr>
      <w:rFonts w:ascii="宋体" w:hAnsi="宋体" w:eastAsia="宋体" w:cs="宋体"/>
      <w:lang w:val="zh-CN" w:bidi="zh-CN"/>
    </w:r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140</Characters>
  <Lines>1</Lines>
  <Paragraphs>1</Paragraphs>
  <TotalTime>1</TotalTime>
  <ScaleCrop>false</ScaleCrop>
  <LinksUpToDate>false</LinksUpToDate>
  <CharactersWithSpaces>163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2021-01-26T14:44:00Z</dcterms:created>
  <dc:creator>Microsoft Office User</dc:creator>
  <cp:lastModifiedBy>Miss.</cp:lastModifiedBy>
  <dcterms:modified xsi:type="dcterms:W3CDTF">2022-01-14T07:30:54Z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36AE1CDCF0A142AA96F508F793EC6365</vt:lpwstr>
  </property>
</Properties>
</file>