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2020年校园疫情防控优秀志愿者名额分配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志愿服务队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经济与管理学院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沈钧儒法学院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公共管理学院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教育学院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体育与健康学院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人文学院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外国语学院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理学院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材料与化学化工学院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生命与环境科学学院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信息科学与工程学院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医学部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志愿服务队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音乐学院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阿里巴巴商学院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文化创意学院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经亨颐教师教育学院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校团委</w:t>
            </w:r>
          </w:p>
        </w:tc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黑体" w:eastAsia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8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2020-12-25T12:03:50Z</dcterms:created>
  <dc:creator>86159</dc:creator>
  <cp:lastModifiedBy>哄哄</cp:lastModifiedBy>
  <dcterms:modified xsi:type="dcterms:W3CDTF">2020-12-25T12:04:00Z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