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2"/>
        <w:ind w:left="220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2"/>
        <w:rPr>
          <w:rFonts w:ascii="黑体"/>
          <w:sz w:val="28"/>
        </w:rPr>
      </w:pPr>
    </w:p>
    <w:p>
      <w:pPr>
        <w:spacing w:before="0"/>
        <w:ind w:left="1448" w:right="1448" w:firstLine="0"/>
        <w:jc w:val="center"/>
        <w:rPr>
          <w:sz w:val="36"/>
        </w:rPr>
      </w:pPr>
      <w:r>
        <w:rPr>
          <w:w w:val="86"/>
          <w:sz w:val="36"/>
        </w:rPr>
        <w:t>“西湖金奖</w:t>
      </w:r>
      <w:r>
        <w:rPr>
          <w:sz w:val="36"/>
        </w:rPr>
        <w:t>进青年</w:t>
      </w:r>
      <w:r>
        <w:rPr>
          <w:w w:val="27"/>
          <w:sz w:val="36"/>
        </w:rPr>
        <w:t>·</w:t>
      </w:r>
      <w:r>
        <w:rPr>
          <w:spacing w:val="-2"/>
          <w:w w:val="111"/>
          <w:sz w:val="36"/>
        </w:rPr>
        <w:t>2020</w:t>
      </w:r>
      <w:r>
        <w:rPr>
          <w:w w:val="77"/>
          <w:sz w:val="36"/>
        </w:rPr>
        <w:t>”点子</w:t>
      </w:r>
      <w:r>
        <w:rPr>
          <w:sz w:val="36"/>
        </w:rPr>
        <w:t>提交表格</w:t>
      </w:r>
    </w:p>
    <w:p>
      <w:pPr>
        <w:pStyle w:val="2"/>
        <w:spacing w:before="10"/>
        <w:rPr>
          <w:sz w:val="29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2309"/>
        <w:gridCol w:w="1519"/>
        <w:gridCol w:w="2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51" w:type="dxa"/>
          </w:tcPr>
          <w:p>
            <w:pPr>
              <w:pStyle w:val="5"/>
              <w:spacing w:before="132"/>
              <w:ind w:left="415"/>
              <w:rPr>
                <w:sz w:val="28"/>
              </w:rPr>
            </w:pPr>
            <w:r>
              <w:rPr>
                <w:sz w:val="28"/>
              </w:rPr>
              <w:t>点子标题</w:t>
            </w:r>
          </w:p>
        </w:tc>
        <w:tc>
          <w:tcPr>
            <w:tcW w:w="6571" w:type="dxa"/>
            <w:gridSpan w:val="3"/>
          </w:tcPr>
          <w:p>
            <w:pPr>
              <w:pStyle w:val="5"/>
              <w:spacing w:before="132"/>
              <w:ind w:left="2006" w:right="1994"/>
              <w:jc w:val="center"/>
              <w:rPr>
                <w:sz w:val="28"/>
              </w:rPr>
            </w:pPr>
            <w:r>
              <w:rPr>
                <w:sz w:val="28"/>
              </w:rPr>
              <w:t>（不超过 20 个字）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51" w:type="dxa"/>
          </w:tcPr>
          <w:p>
            <w:pPr>
              <w:pStyle w:val="5"/>
              <w:spacing w:before="132"/>
              <w:ind w:left="415"/>
              <w:rPr>
                <w:sz w:val="28"/>
              </w:rPr>
            </w:pPr>
            <w:r>
              <w:rPr>
                <w:sz w:val="28"/>
              </w:rPr>
              <w:t>作者姓名</w:t>
            </w:r>
          </w:p>
        </w:tc>
        <w:tc>
          <w:tcPr>
            <w:tcW w:w="230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519" w:type="dxa"/>
          </w:tcPr>
          <w:p>
            <w:pPr>
              <w:pStyle w:val="5"/>
              <w:spacing w:before="132"/>
              <w:ind w:left="196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74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51" w:type="dxa"/>
          </w:tcPr>
          <w:p>
            <w:pPr>
              <w:pStyle w:val="5"/>
              <w:spacing w:before="132"/>
              <w:ind w:left="415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6571" w:type="dxa"/>
            <w:gridSpan w:val="3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51" w:type="dxa"/>
          </w:tcPr>
          <w:p>
            <w:pPr>
              <w:pStyle w:val="5"/>
              <w:spacing w:before="132"/>
              <w:ind w:left="415"/>
              <w:rPr>
                <w:sz w:val="28"/>
              </w:rPr>
            </w:pPr>
            <w:r>
              <w:rPr>
                <w:sz w:val="28"/>
              </w:rPr>
              <w:t>点子编号</w:t>
            </w:r>
          </w:p>
        </w:tc>
        <w:tc>
          <w:tcPr>
            <w:tcW w:w="6571" w:type="dxa"/>
            <w:gridSpan w:val="3"/>
          </w:tcPr>
          <w:p>
            <w:pPr>
              <w:pStyle w:val="5"/>
              <w:spacing w:before="132"/>
              <w:ind w:left="1886"/>
              <w:rPr>
                <w:sz w:val="28"/>
              </w:rPr>
            </w:pPr>
            <w:r>
              <w:rPr>
                <w:sz w:val="28"/>
              </w:rPr>
              <w:t>（由活动主办方填写）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</w:trPr>
        <w:tc>
          <w:tcPr>
            <w:tcW w:w="1951" w:type="dxa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9"/>
              <w:rPr>
                <w:sz w:val="33"/>
              </w:rPr>
            </w:pPr>
          </w:p>
          <w:p>
            <w:pPr>
              <w:pStyle w:val="5"/>
              <w:spacing w:before="1"/>
              <w:ind w:left="415"/>
              <w:rPr>
                <w:sz w:val="28"/>
              </w:rPr>
            </w:pPr>
            <w:r>
              <w:rPr>
                <w:sz w:val="28"/>
              </w:rPr>
              <w:t>主要举措</w:t>
            </w:r>
          </w:p>
        </w:tc>
        <w:tc>
          <w:tcPr>
            <w:tcW w:w="6571" w:type="dxa"/>
            <w:gridSpan w:val="3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5"/>
              <w:rPr>
                <w:sz w:val="37"/>
              </w:rPr>
            </w:pPr>
          </w:p>
          <w:p>
            <w:pPr>
              <w:pStyle w:val="5"/>
              <w:spacing w:line="417" w:lineRule="auto"/>
              <w:ind w:left="108" w:right="13"/>
              <w:rPr>
                <w:sz w:val="28"/>
              </w:rPr>
            </w:pPr>
            <w:r>
              <w:rPr>
                <w:sz w:val="28"/>
              </w:rPr>
              <w:t>（点子要针对实际情况提出针对性、操作性较强的解决措施，简明扼要，通俗易懂，200—500 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1951" w:type="dxa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1"/>
              <w:rPr>
                <w:sz w:val="40"/>
              </w:rPr>
            </w:pPr>
          </w:p>
          <w:p>
            <w:pPr>
              <w:pStyle w:val="5"/>
              <w:ind w:left="415"/>
              <w:rPr>
                <w:sz w:val="28"/>
              </w:rPr>
            </w:pPr>
            <w:r>
              <w:rPr>
                <w:sz w:val="28"/>
              </w:rPr>
              <w:t>创新之处</w:t>
            </w:r>
          </w:p>
        </w:tc>
        <w:tc>
          <w:tcPr>
            <w:tcW w:w="6571" w:type="dxa"/>
            <w:gridSpan w:val="3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202" w:line="417" w:lineRule="auto"/>
              <w:ind w:left="108" w:right="13"/>
              <w:rPr>
                <w:sz w:val="28"/>
              </w:rPr>
            </w:pPr>
            <w:r>
              <w:rPr>
                <w:sz w:val="28"/>
              </w:rPr>
              <w:t>（请阐述点子在理念、思路、制度设计、管理形式或技术环节等方面的创新之处，200 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1951" w:type="dxa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1"/>
              <w:rPr>
                <w:sz w:val="40"/>
              </w:rPr>
            </w:pPr>
          </w:p>
          <w:p>
            <w:pPr>
              <w:pStyle w:val="5"/>
              <w:spacing w:before="1"/>
              <w:ind w:left="415"/>
              <w:rPr>
                <w:sz w:val="28"/>
              </w:rPr>
            </w:pPr>
            <w:r>
              <w:rPr>
                <w:sz w:val="28"/>
              </w:rPr>
              <w:t>预期效果</w:t>
            </w:r>
          </w:p>
        </w:tc>
        <w:tc>
          <w:tcPr>
            <w:tcW w:w="6571" w:type="dxa"/>
            <w:gridSpan w:val="3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202" w:line="417" w:lineRule="auto"/>
              <w:ind w:left="108" w:right="95" w:hanging="1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4"/>
                <w:sz w:val="28"/>
              </w:rPr>
              <w:t>请阐述点子在实施后能够达到的预期作用，200</w:t>
            </w:r>
            <w:r>
              <w:rPr>
                <w:spacing w:val="-35"/>
                <w:sz w:val="28"/>
              </w:rPr>
              <w:t xml:space="preserve"> 字</w:t>
            </w:r>
            <w:r>
              <w:rPr>
                <w:sz w:val="28"/>
              </w:rPr>
              <w:t>以内）</w:t>
            </w:r>
          </w:p>
        </w:tc>
      </w:tr>
    </w:tbl>
    <w:p>
      <w:pPr>
        <w:spacing w:before="132"/>
        <w:ind w:left="220" w:right="0" w:firstLine="0"/>
        <w:jc w:val="left"/>
        <w:rPr>
          <w:sz w:val="28"/>
        </w:rPr>
      </w:pPr>
      <w:r>
        <w:rPr>
          <w:sz w:val="28"/>
        </w:rPr>
        <w:t>备注：点子请发送至征集邮箱（</w:t>
      </w:r>
      <w:r>
        <w:fldChar w:fldCharType="begin"/>
      </w:r>
      <w:r>
        <w:instrText xml:space="preserve"> HYPERLINK "mailto:urbanchina@vip.126.com" \h </w:instrText>
      </w:r>
      <w:r>
        <w:fldChar w:fldCharType="separate"/>
      </w:r>
      <w:r>
        <w:rPr>
          <w:rFonts w:ascii="Times New Roman" w:eastAsia="Times New Roman"/>
          <w:sz w:val="28"/>
        </w:rPr>
        <w:t>urbanchina@vip.126.com</w:t>
      </w:r>
      <w:r>
        <w:rPr>
          <w:rFonts w:ascii="Times New Roman" w:eastAsia="Times New Roman"/>
          <w:sz w:val="28"/>
        </w:rPr>
        <w:fldChar w:fldCharType="end"/>
      </w:r>
      <w:r>
        <w:rPr>
          <w:sz w:val="28"/>
        </w:rPr>
        <w:t>），可提交</w:t>
      </w:r>
    </w:p>
    <w:p>
      <w:pPr>
        <w:spacing w:before="266"/>
        <w:ind w:left="220" w:right="0" w:firstLine="0"/>
        <w:jc w:val="left"/>
        <w:rPr>
          <w:sz w:val="28"/>
        </w:rPr>
        <w:sectPr>
          <w:footerReference r:id="rId3" w:type="default"/>
          <w:pgSz w:w="11910" w:h="16840"/>
          <w:pgMar w:top="1580" w:right="1580" w:bottom="1400" w:left="1580" w:header="0" w:footer="1204" w:gutter="0"/>
          <w:pgNumType w:start="9"/>
        </w:sectPr>
      </w:pPr>
      <w:r>
        <w:rPr>
          <w:sz w:val="28"/>
        </w:rPr>
        <w:t>jpg、pdf、音视频作为附件，视频时长 3 分钟以内。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427840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9787890</wp:posOffset>
              </wp:positionV>
              <wp:extent cx="167005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15pt;margin-top:770.7pt;height:12pt;width:13.15pt;mso-position-horizontal-relative:page;mso-position-vertical-relative:page;z-index:-251888640;mso-width-relative:page;mso-height-relative:page;" filled="f" stroked="f" coordsize="21600,21600" o:gfxdata="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L5nKW2gAAAA0BAAAPAAAAAAAA&#10;AAEAIAAAACIAAABkcnMvZG93bnJldi54bWxQSwECFAAUAAAACACHTuJACS+6uJ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07845"/>
    <w:rsid w:val="271F5477"/>
    <w:rsid w:val="4C30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2020-05-11T07:37:00Z</dcterms:created>
  <dc:creator>爱吃年糕的肉丸.陈胤男</dc:creator>
  <cp:lastModifiedBy>爱吃年糕的肉丸.陈胤男</cp:lastModifiedBy>
  <dcterms:modified xsi:type="dcterms:W3CDTF">2020-05-11T08:29:17Z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