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楷体_GB2312"/>
          <w:sz w:val="32"/>
          <w:szCs w:val="32"/>
        </w:rPr>
      </w:pPr>
      <w:bookmarkStart w:id="0" w:name="OLE_LINK1"/>
      <w:r>
        <w:rPr>
          <w:rFonts w:ascii="Times New Roman" w:hAnsi="Times New Roman" w:eastAsia="楷体_GB2312"/>
          <w:sz w:val="32"/>
          <w:szCs w:val="32"/>
        </w:rPr>
        <w:t>附件3</w:t>
      </w:r>
      <w:bookmarkStart w:id="1" w:name="_GoBack"/>
      <w:bookmarkEnd w:id="1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2019年浙江省暑期社会实践风采大赛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作品申报书</w:t>
      </w:r>
    </w:p>
    <w:bookmarkEnd w:id="0"/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ascii="Times New Roman" w:hAnsi="Times New Roman" w:eastAsia="华文中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ascii="Times New Roman" w:hAnsi="Times New Roman" w:eastAsia="华文中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ascii="Times New Roman" w:hAnsi="Times New Roman" w:eastAsia="华文中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作品名称：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学校名称：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仿宋_GB2312"/>
          <w:bCs/>
          <w:sz w:val="32"/>
          <w:szCs w:val="32"/>
          <w:u w:val="single"/>
        </w:rPr>
      </w:pPr>
      <w:r>
        <w:rPr>
          <w:rFonts w:ascii="Times New Roman" w:hAnsi="Times New Roman" w:eastAsia="仿宋_GB2312"/>
          <w:bCs/>
          <w:sz w:val="32"/>
          <w:szCs w:val="32"/>
        </w:rPr>
        <w:t>申报者姓名：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团队名称：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隶书"/>
          <w:sz w:val="32"/>
          <w:szCs w:val="32"/>
        </w:rPr>
        <w:t>团队类别：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□</w:t>
      </w:r>
      <w:r>
        <w:rPr>
          <w:rFonts w:hint="eastAsia" w:ascii="Times New Roman" w:hAnsi="Times New Roman" w:eastAsia="楷体_GB2312"/>
          <w:sz w:val="32"/>
          <w:szCs w:val="32"/>
        </w:rPr>
        <w:t>红色寻访</w:t>
      </w:r>
      <w:r>
        <w:rPr>
          <w:rFonts w:ascii="Times New Roman" w:hAnsi="Times New Roman" w:eastAsia="楷体_GB2312"/>
          <w:sz w:val="32"/>
          <w:szCs w:val="32"/>
        </w:rPr>
        <w:t>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□观察宣讲类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□实践服务类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□其他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类别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说 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1、申报者应在认真阅读此说明各项内容后按要求详细填写。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2、申报者在填写申报作品情况时需根据参赛团队类别填写本表，大赛设置4大参赛类别（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红色寻访类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：含“寻访百名英雄先烈共温风雨历程”专项活动、各高校自行组织开展的红色寻访专项重点团队；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观察宣讲类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：含理论普及宣讲团、历史成就观察团、依法治国宣讲团、习近平新时代中国特色社会主义思想万场宣讲交流活动、“青年观察家”中华人民共和国成立70周年专项调研活动等重点专项团队；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实践服务类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：含教育关爱服务团、文化艺术服务团、爱心医疗服务团、美丽中国实践团、“家燕归巢”大学生回乡报到专项活动、“青春助力最多跑一次”专项活动、“青春助力三服务”社会实践活动等重点专项团队；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类别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：包括“彩虹人生”中学专项活动和其他各单位特色活动中的实践团队），请各参赛团队根据各自团队类别选择申报。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3、表内项目填写时一律用仿宋GB2312小四字体填写。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4、表内项目填写应当保证填写内容的真实准确，总结性语言全面严谨、评价类语言客观真实。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5、除表内要求的图片等非文字材料外，其他材料均作为实践成果另起文件报送。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参赛作品情况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团队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全称</w:t>
            </w:r>
          </w:p>
        </w:tc>
        <w:tc>
          <w:tcPr>
            <w:tcW w:w="75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参赛类别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（单选）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283" w:leftChars="135"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  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A．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红色寻访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类   B．观察宣讲类   C．实践服务类   D．其他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exac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主要成果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所属类别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283" w:leftChars="135" w:firstLine="0" w:firstLineChars="0"/>
              <w:jc w:val="lef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  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A．调查报告  B．图集文册  C．视频短片  D．节目微课  E．其他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exac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主要实践地点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省（市）</w:t>
            </w: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县（区）</w:t>
            </w: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乡（镇）</w:t>
            </w: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村（街）</w:t>
            </w: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其他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7" w:hRule="exac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实践活动概述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（图文）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283" w:leftChars="135"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三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张代表性图片+150字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情况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简介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（用于网络宣传）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（图片要求画质清晰，JPG格式，有明显区分标识）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exac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暑期社会实践过程中所获荣誉、新闻媒体报道等情况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按顺序排列，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提供图片、文件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、网络链接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等证明材料）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5" w:hRule="exac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申报材料清单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实践成果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名称及数量，相关资料名称及数量）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7" w:hRule="exac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推荐单位意见并签章确认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校团委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签章）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7" w:hRule="exac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特色实践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成果附件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1、调研报告等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文字类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成果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请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以附件形式直接附在参赛作品最后；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2、图集文册等图片汇编类成果请单独制作文本，随参赛作品一并报送，并在“申报材料清单”一栏中注明；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、视频等影音类成果请以光盘形式制作，随参赛作品一并报送，并请报送电子文件至指定邮箱；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（上述3类特色实践成果每支参赛团队仅限报送一项）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6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2013-01-10T02:00:42Z</dcterms:created>
  <dc:creator>Administrator</dc:creator>
  <cp:lastModifiedBy>.</cp:lastModifiedBy>
  <dcterms:modified xsi:type="dcterms:W3CDTF">2013-01-10T02:00:52Z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