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D" w:rsidRDefault="00BC381D" w:rsidP="00BC381D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附件2</w:t>
      </w:r>
    </w:p>
    <w:p w:rsidR="00BC381D" w:rsidRDefault="00BC381D" w:rsidP="00BC381D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杭州师范大学“最美青工”候选人推荐汇总表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1641"/>
        <w:gridCol w:w="774"/>
        <w:gridCol w:w="1455"/>
        <w:gridCol w:w="1485"/>
        <w:gridCol w:w="1508"/>
        <w:gridCol w:w="960"/>
        <w:gridCol w:w="1567"/>
        <w:gridCol w:w="1890"/>
        <w:gridCol w:w="2257"/>
      </w:tblGrid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pStyle w:val="a5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81D" w:rsidRDefault="00BC381D">
            <w:pPr>
              <w:widowControl w:val="0"/>
              <w:jc w:val="center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在本岗位工作时间</w:t>
            </w: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  <w:tr w:rsidR="00BC381D" w:rsidTr="00BC381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1D" w:rsidRDefault="00BC381D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2"/>
                <w:sz w:val="32"/>
                <w:szCs w:val="32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C381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1B" w:rsidRDefault="00063D1B" w:rsidP="00BC381D">
      <w:pPr>
        <w:spacing w:after="0"/>
      </w:pPr>
      <w:r>
        <w:separator/>
      </w:r>
    </w:p>
  </w:endnote>
  <w:endnote w:type="continuationSeparator" w:id="0">
    <w:p w:rsidR="00063D1B" w:rsidRDefault="00063D1B" w:rsidP="00BC38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1B" w:rsidRDefault="00063D1B" w:rsidP="00BC381D">
      <w:pPr>
        <w:spacing w:after="0"/>
      </w:pPr>
      <w:r>
        <w:separator/>
      </w:r>
    </w:p>
  </w:footnote>
  <w:footnote w:type="continuationSeparator" w:id="0">
    <w:p w:rsidR="00063D1B" w:rsidRDefault="00063D1B" w:rsidP="00BC38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D1B"/>
    <w:rsid w:val="00323B43"/>
    <w:rsid w:val="003D37D8"/>
    <w:rsid w:val="00426133"/>
    <w:rsid w:val="004358AB"/>
    <w:rsid w:val="0045625B"/>
    <w:rsid w:val="008B7726"/>
    <w:rsid w:val="00BC381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8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8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8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81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nhideWhenUsed/>
    <w:rsid w:val="00BC381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">
    <w:name w:val="纯文本 Char"/>
    <w:basedOn w:val="a0"/>
    <w:link w:val="a5"/>
    <w:rsid w:val="00BC381D"/>
    <w:rPr>
      <w:rFonts w:ascii="宋体" w:eastAsia="宋体" w:hAnsi="Courier New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D868D4-3964-4544-B80B-33107815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2018-11-15T08:22:00Z</dcterms:modified>
</cp:coreProperties>
</file>