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w w:val="95"/>
          <w:sz w:val="28"/>
          <w:szCs w:val="28"/>
        </w:rPr>
      </w:pPr>
      <w:r>
        <w:rPr>
          <w:rFonts w:hint="eastAsia" w:ascii="仿宋" w:hAnsi="仿宋" w:eastAsia="仿宋" w:cs="仿宋"/>
          <w:w w:val="95"/>
          <w:sz w:val="28"/>
          <w:szCs w:val="28"/>
        </w:rPr>
        <w:t>附件：</w:t>
      </w:r>
    </w:p>
    <w:p>
      <w:pPr>
        <w:pStyle w:val="2"/>
        <w:tabs>
          <w:tab w:val="left" w:pos="6251"/>
        </w:tabs>
        <w:spacing w:before="103" w:line="244" w:lineRule="auto"/>
        <w:ind w:left="0" w:right="277"/>
        <w:rPr>
          <w:rFonts w:ascii="宋体" w:hAnsi="宋体" w:eastAsia="宋体" w:cs="宋体"/>
          <w:b/>
          <w:bCs/>
          <w:w w:val="95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w w:val="90"/>
          <w:sz w:val="32"/>
          <w:szCs w:val="32"/>
        </w:rPr>
        <w:t>“</w:t>
      </w:r>
      <w:r>
        <w:rPr>
          <w:rFonts w:hint="eastAsia" w:ascii="宋体" w:hAnsi="宋体" w:eastAsia="宋体" w:cs="宋体"/>
          <w:b/>
          <w:bCs/>
          <w:spacing w:val="21"/>
          <w:w w:val="90"/>
          <w:sz w:val="32"/>
          <w:szCs w:val="32"/>
        </w:rPr>
        <w:t>我与亚运</w:t>
      </w:r>
      <w:r>
        <w:rPr>
          <w:rFonts w:hint="eastAsia" w:ascii="宋体" w:hAnsi="宋体" w:eastAsia="宋体" w:cs="宋体"/>
          <w:b/>
          <w:bCs/>
          <w:w w:val="90"/>
          <w:sz w:val="32"/>
          <w:szCs w:val="32"/>
        </w:rPr>
        <w:t>”活动优秀作品</w:t>
      </w:r>
      <w:r>
        <w:rPr>
          <w:rFonts w:hint="eastAsia" w:ascii="宋体" w:hAnsi="宋体" w:eastAsia="宋体" w:cs="宋体"/>
          <w:b/>
          <w:bCs/>
          <w:w w:val="95"/>
          <w:sz w:val="32"/>
          <w:szCs w:val="32"/>
        </w:rPr>
        <w:t>推荐汇总表</w:t>
      </w:r>
    </w:p>
    <w:bookmarkEnd w:id="0"/>
    <w:p>
      <w:pPr>
        <w:rPr>
          <w:rFonts w:ascii="仿宋" w:hAnsi="仿宋" w:eastAsia="仿宋" w:cs="仿宋"/>
          <w:w w:val="95"/>
          <w:sz w:val="28"/>
          <w:szCs w:val="28"/>
        </w:rPr>
      </w:pPr>
    </w:p>
    <w:p>
      <w:pPr>
        <w:rPr>
          <w:rFonts w:ascii="仿宋" w:hAnsi="仿宋" w:eastAsia="仿宋" w:cs="仿宋"/>
          <w:w w:val="95"/>
          <w:sz w:val="28"/>
          <w:szCs w:val="28"/>
          <w:lang w:val="en-US"/>
        </w:rPr>
      </w:pPr>
      <w:r>
        <w:rPr>
          <w:rFonts w:hint="eastAsia" w:ascii="仿宋" w:hAnsi="仿宋" w:eastAsia="仿宋" w:cs="仿宋"/>
          <w:w w:val="95"/>
          <w:sz w:val="28"/>
          <w:szCs w:val="28"/>
        </w:rPr>
        <w:t>推荐单位：</w:t>
      </w:r>
      <w:r>
        <w:rPr>
          <w:rFonts w:hint="eastAsia" w:ascii="仿宋" w:hAnsi="仿宋" w:eastAsia="仿宋" w:cs="仿宋"/>
          <w:w w:val="95"/>
          <w:sz w:val="28"/>
          <w:szCs w:val="28"/>
          <w:lang w:val="en-US"/>
        </w:rPr>
        <w:t xml:space="preserve">                    活动类型：（主题征文/演讲比赛）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327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2327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选手姓名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7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7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7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7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7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7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7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4"/>
        <w:spacing w:before="28"/>
        <w:rPr>
          <w:rFonts w:ascii="仿宋" w:hAnsi="仿宋" w:eastAsia="仿宋" w:cs="仿宋"/>
          <w:w w:val="95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000000" w:themeColor="text1"/>
          <w:w w:val="95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备注：</w:t>
      </w:r>
      <w:r>
        <w:fldChar w:fldCharType="begin"/>
      </w:r>
      <w:r>
        <w:instrText xml:space="preserve"> HYPERLINK "mailto:征文作品请将此表连同参赛作品于9月14日前发送至hznuxiaotuanwei@126.com；" </w:instrText>
      </w:r>
      <w:r>
        <w:fldChar w:fldCharType="separate"/>
      </w:r>
      <w:r>
        <w:rPr>
          <w:rStyle w:val="6"/>
          <w:rFonts w:hint="eastAsia" w:ascii="仿宋" w:hAnsi="仿宋" w:eastAsia="仿宋" w:cs="仿宋"/>
          <w:color w:val="000000" w:themeColor="text1"/>
          <w:w w:val="95"/>
          <w:sz w:val="21"/>
          <w:szCs w:val="21"/>
          <w:u w:val="none"/>
          <w:lang w:val="en-US"/>
          <w14:textFill>
            <w14:solidFill>
              <w14:schemeClr w14:val="tx1"/>
            </w14:solidFill>
          </w14:textFill>
        </w:rPr>
        <w:t>征文比赛作品请连同此表一起于9月14日前发送至hznuxiaotuanwei@126.com；</w:t>
      </w:r>
      <w:r>
        <w:rPr>
          <w:rStyle w:val="6"/>
          <w:rFonts w:hint="eastAsia" w:ascii="仿宋" w:hAnsi="仿宋" w:eastAsia="仿宋" w:cs="仿宋"/>
          <w:color w:val="000000" w:themeColor="text1"/>
          <w:w w:val="95"/>
          <w:sz w:val="21"/>
          <w:szCs w:val="21"/>
          <w:u w:val="none"/>
          <w:lang w:val="en-US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w w:val="95"/>
          <w:sz w:val="21"/>
          <w:szCs w:val="21"/>
          <w:lang w:val="en-US"/>
        </w:rPr>
        <w:t>演讲比赛作品请连同此表</w:t>
      </w:r>
      <w:r>
        <w:rPr>
          <w:rStyle w:val="6"/>
          <w:rFonts w:hint="eastAsia" w:ascii="仿宋" w:hAnsi="仿宋" w:eastAsia="仿宋" w:cs="仿宋"/>
          <w:color w:val="000000" w:themeColor="text1"/>
          <w:w w:val="95"/>
          <w:sz w:val="21"/>
          <w:szCs w:val="21"/>
          <w:u w:val="none"/>
          <w:lang w:val="en-US"/>
          <w14:textFill>
            <w14:solidFill>
              <w14:schemeClr w14:val="tx1"/>
            </w14:solidFill>
          </w14:textFill>
        </w:rPr>
        <w:t>一起于9月30日前发送至上述邮箱。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39F"/>
    <w:rsid w:val="00172A27"/>
    <w:rsid w:val="00182FFD"/>
    <w:rsid w:val="00205660"/>
    <w:rsid w:val="003F7748"/>
    <w:rsid w:val="006A7C22"/>
    <w:rsid w:val="006C34D2"/>
    <w:rsid w:val="0086781D"/>
    <w:rsid w:val="00883F3A"/>
    <w:rsid w:val="008D1277"/>
    <w:rsid w:val="009A3F16"/>
    <w:rsid w:val="00F53919"/>
    <w:rsid w:val="4E721029"/>
    <w:rsid w:val="6C15736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268" w:right="269"/>
      <w:jc w:val="center"/>
      <w:outlineLvl w:val="1"/>
    </w:pPr>
    <w:rPr>
      <w:sz w:val="39"/>
      <w:szCs w:val="39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9"/>
      <w:szCs w:val="29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178</Words>
  <Characters>1019</Characters>
  <Lines>8</Lines>
  <Paragraphs>2</Paragraphs>
  <TotalTime>22</TotalTime>
  <ScaleCrop>false</ScaleCrop>
  <LinksUpToDate>false</LinksUpToDate>
  <CharactersWithSpaces>1195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2018-08-06T11:41:00Z</dcterms:created>
  <dc:creator>star t、</dc:creator>
  <cp:lastModifiedBy>Administrator</cp:lastModifiedBy>
  <dcterms:modified xsi:type="dcterms:W3CDTF">2018-08-07T01:17:12Z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