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附件7：</w:t>
      </w:r>
    </w:p>
    <w:p>
      <w:pPr>
        <w:spacing w:line="360" w:lineRule="auto"/>
        <w:jc w:val="center"/>
        <w:rPr>
          <w:rFonts w:hint="eastAsia" w:ascii="黑体" w:eastAsia="黑体"/>
          <w:b/>
          <w:kern w:val="0"/>
          <w:sz w:val="30"/>
          <w:szCs w:val="30"/>
          <w:lang w:val="zh-CN"/>
        </w:rPr>
      </w:pP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"http://www.youth.zju.edu.cn/wescms/sys/filebrowser/file.php?cmd=download&amp;id=62699"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杭州师范大学第二十次学生代表大会</w:t>
      </w:r>
      <w:bookmarkStart w:id="0" w:name="_Hlt328381382"/>
      <w:bookmarkEnd w:id="0"/>
      <w:r>
        <w:rPr>
          <w:rFonts w:hint="eastAsia" w:ascii="黑体" w:eastAsia="黑体"/>
          <w:b/>
          <w:kern w:val="0"/>
          <w:sz w:val="30"/>
          <w:szCs w:val="30"/>
          <w:lang w:val="zh-CN"/>
        </w:rPr>
        <w:t>委员候选人登记表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42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奖惩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所在学院团组织意见</w:t>
            </w:r>
          </w:p>
        </w:tc>
        <w:tc>
          <w:tcPr>
            <w:tcW w:w="319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所在学院党组织意见</w:t>
            </w:r>
          </w:p>
        </w:tc>
        <w:tc>
          <w:tcPr>
            <w:tcW w:w="319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  <w:rPr>
          <w:rFonts w:hint="eastAsia"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注：此表格一式两份，纸质稿与电子稿。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207FC"/>
    <w:rsid w:val="3E7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2017-11-16T07:46:00Z</dcterms:created>
  <dc:creator>孙澳楠</dc:creator>
  <cp:lastModifiedBy>孙澳楠</cp:lastModifiedBy>
  <dcterms:modified xsi:type="dcterms:W3CDTF">2017-11-16T07:47:41Z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