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center"/>
        <w:rPr>
          <w:rFonts w:ascii="方正小标宋" w:hAnsi="华文中宋" w:eastAsia="方正小标宋"/>
          <w:b w:val="0"/>
        </w:rPr>
      </w:pPr>
      <w:r>
        <w:rPr>
          <w:rFonts w:hint="eastAsia" w:ascii="方正小标宋" w:hAnsi="华文中宋" w:eastAsia="方正小标宋"/>
          <w:b w:val="0"/>
        </w:rPr>
        <w:t>“我在</w:t>
      </w:r>
      <w:bookmarkStart w:id="0" w:name="_GoBack"/>
      <w:bookmarkEnd w:id="0"/>
      <w:r>
        <w:rPr>
          <w:rFonts w:hint="eastAsia" w:ascii="方正小标宋" w:hAnsi="华文中宋" w:eastAsia="方正小标宋"/>
          <w:b w:val="0"/>
        </w:rPr>
        <w:t>这里”——杭州师范大学2016年度</w:t>
      </w:r>
    </w:p>
    <w:p>
      <w:pPr>
        <w:pStyle w:val="2"/>
        <w:spacing w:before="0" w:after="0" w:line="500" w:lineRule="exact"/>
        <w:jc w:val="center"/>
        <w:rPr>
          <w:rFonts w:ascii="方正小标宋" w:hAnsi="华文中宋" w:eastAsia="方正小标宋"/>
          <w:b w:val="0"/>
        </w:rPr>
      </w:pPr>
      <w:r>
        <w:rPr>
          <w:rFonts w:hint="eastAsia" w:ascii="方正小标宋" w:hAnsi="华文中宋" w:eastAsia="方正小标宋"/>
          <w:b w:val="0"/>
        </w:rPr>
        <w:t>最美青年志愿者评选个人报名表</w:t>
      </w:r>
    </w:p>
    <w:tbl>
      <w:tblPr>
        <w:tblStyle w:val="5"/>
        <w:tblW w:w="8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20"/>
        <w:gridCol w:w="983"/>
        <w:gridCol w:w="706"/>
        <w:gridCol w:w="1627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性别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学 院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left="350" w:hanging="350" w:hangingChars="10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sz w:val="32"/>
                <w:szCs w:val="32"/>
              </w:rPr>
              <w:t>班  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志愿宣言</w:t>
            </w:r>
          </w:p>
        </w:tc>
        <w:tc>
          <w:tcPr>
            <w:tcW w:w="7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年度志愿服务时数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志愿服务总时数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志愿服务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特色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(20字以内，可分点分行)</w:t>
            </w:r>
          </w:p>
        </w:tc>
        <w:tc>
          <w:tcPr>
            <w:tcW w:w="7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700" w:firstLineChars="200"/>
              <w:jc w:val="left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主要事迹（不少于800字）</w:t>
            </w:r>
          </w:p>
        </w:tc>
        <w:tc>
          <w:tcPr>
            <w:tcW w:w="7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utoSpaceDN w:val="0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（材料可另附稿纸）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推荐团组织、志愿服务组织意见</w:t>
            </w:r>
          </w:p>
        </w:tc>
        <w:tc>
          <w:tcPr>
            <w:tcW w:w="7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42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</w:p>
          <w:p>
            <w:pPr>
              <w:widowControl/>
              <w:autoSpaceDN w:val="0"/>
              <w:ind w:firstLine="42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autoSpaceDN w:val="0"/>
              <w:ind w:firstLine="3325" w:firstLineChars="950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电子稿可不盖章</w:t>
            </w:r>
          </w:p>
          <w:p>
            <w:pPr>
              <w:widowControl/>
              <w:autoSpaceDN w:val="0"/>
              <w:ind w:firstLine="42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</w:p>
          <w:p>
            <w:pPr>
              <w:widowControl/>
              <w:autoSpaceDN w:val="0"/>
              <w:ind w:firstLine="42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 xml:space="preserve">             （盖章）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校团委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校青协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42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 xml:space="preserve">  </w:t>
            </w:r>
          </w:p>
          <w:p>
            <w:pPr>
              <w:widowControl/>
              <w:autoSpaceDN w:val="0"/>
              <w:ind w:firstLine="3325" w:firstLineChars="950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>电子稿可不盖章</w:t>
            </w:r>
          </w:p>
          <w:p>
            <w:pPr>
              <w:widowControl/>
              <w:autoSpaceDN w:val="0"/>
              <w:rPr>
                <w:rFonts w:ascii="仿宋" w:hAnsi="仿宋" w:eastAsia="仿宋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sz w:val="32"/>
                <w:szCs w:val="32"/>
              </w:rPr>
              <w:t xml:space="preserve">            </w:t>
            </w: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 xml:space="preserve">                                   </w:t>
            </w:r>
          </w:p>
          <w:p>
            <w:pPr>
              <w:widowControl/>
              <w:autoSpaceDN w:val="0"/>
              <w:ind w:firstLine="420"/>
              <w:jc w:val="center"/>
              <w:rPr>
                <w:rFonts w:ascii="仿宋" w:hAnsi="仿宋" w:eastAsia="仿宋"/>
                <w:spacing w:val="1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32"/>
                <w:szCs w:val="32"/>
              </w:rPr>
              <w:t xml:space="preserve">            （盖章）   年    月    日</w:t>
            </w:r>
          </w:p>
        </w:tc>
      </w:tr>
    </w:tbl>
    <w:p>
      <w:r>
        <w:rPr>
          <w:rFonts w:hint="eastAsia" w:ascii="仿宋" w:hAnsi="仿宋" w:eastAsia="仿宋"/>
          <w:sz w:val="32"/>
          <w:szCs w:val="32"/>
        </w:rPr>
        <w:t>注：电子报名表命名为“学院+姓名”，于2017年2月28日16:00前发送至指定邮箱。（仓前校区、古荡湾校区：</w:t>
      </w:r>
      <w:r>
        <w:fldChar w:fldCharType="begin"/>
      </w:r>
      <w:r>
        <w:instrText xml:space="preserve"> HYPERLINK "mailto:hsdzmzyz2016bmb@126.com；" </w:instrText>
      </w:r>
      <w:r>
        <w:fldChar w:fldCharType="separate"/>
      </w:r>
      <w:r>
        <w:rPr>
          <w:rStyle w:val="4"/>
          <w:rFonts w:ascii="仿宋" w:hAnsi="仿宋" w:eastAsia="仿宋"/>
          <w:color w:val="auto"/>
          <w:sz w:val="32"/>
          <w:szCs w:val="32"/>
          <w:u w:val="none"/>
        </w:rPr>
        <w:t>hsd</w:t>
      </w:r>
      <w:r>
        <w:rPr>
          <w:rStyle w:val="4"/>
          <w:rFonts w:hint="eastAsia" w:ascii="仿宋" w:hAnsi="仿宋" w:eastAsia="仿宋"/>
          <w:color w:val="auto"/>
          <w:sz w:val="32"/>
          <w:szCs w:val="32"/>
          <w:u w:val="none"/>
        </w:rPr>
        <w:t>zm</w:t>
      </w:r>
      <w:r>
        <w:rPr>
          <w:rStyle w:val="4"/>
          <w:rFonts w:ascii="仿宋" w:hAnsi="仿宋" w:eastAsia="仿宋"/>
          <w:color w:val="auto"/>
          <w:sz w:val="32"/>
          <w:szCs w:val="32"/>
          <w:u w:val="none"/>
        </w:rPr>
        <w:t>zyz201</w:t>
      </w:r>
      <w:r>
        <w:rPr>
          <w:rStyle w:val="4"/>
          <w:rFonts w:hint="eastAsia" w:ascii="仿宋" w:hAnsi="仿宋" w:eastAsia="仿宋"/>
          <w:color w:val="auto"/>
          <w:sz w:val="32"/>
          <w:szCs w:val="32"/>
          <w:u w:val="none"/>
        </w:rPr>
        <w:t>6</w:t>
      </w:r>
      <w:r>
        <w:rPr>
          <w:rStyle w:val="4"/>
          <w:rFonts w:ascii="仿宋" w:hAnsi="仿宋" w:eastAsia="仿宋"/>
          <w:color w:val="auto"/>
          <w:sz w:val="32"/>
          <w:szCs w:val="32"/>
          <w:u w:val="none"/>
        </w:rPr>
        <w:t>bmb@</w:t>
      </w:r>
      <w:r>
        <w:rPr>
          <w:rStyle w:val="4"/>
          <w:rFonts w:hint="eastAsia" w:ascii="仿宋" w:hAnsi="仿宋" w:eastAsia="仿宋"/>
          <w:color w:val="auto"/>
          <w:sz w:val="32"/>
          <w:szCs w:val="32"/>
          <w:u w:val="none"/>
        </w:rPr>
        <w:t>126</w:t>
      </w:r>
      <w:r>
        <w:rPr>
          <w:rStyle w:val="4"/>
          <w:rFonts w:ascii="仿宋" w:hAnsi="仿宋" w:eastAsia="仿宋"/>
          <w:color w:val="auto"/>
          <w:sz w:val="32"/>
          <w:szCs w:val="32"/>
          <w:u w:val="none"/>
        </w:rPr>
        <w:t>.com</w:t>
      </w:r>
      <w:r>
        <w:rPr>
          <w:rStyle w:val="4"/>
          <w:rFonts w:hint="eastAsia" w:ascii="仿宋" w:hAnsi="仿宋" w:eastAsia="仿宋"/>
          <w:color w:val="auto"/>
          <w:sz w:val="32"/>
          <w:szCs w:val="32"/>
          <w:u w:val="none"/>
        </w:rPr>
        <w:t>；</w:t>
      </w:r>
      <w:r>
        <w:rPr>
          <w:rStyle w:val="4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下沙校区：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hsdxsqxzzb@126.com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uxton Sketch">
    <w:panose1 w:val="03080500000500000004"/>
    <w:charset w:val="00"/>
    <w:family w:val="auto"/>
    <w:pitch w:val="default"/>
    <w:sig w:usb0="A00002AF" w:usb1="400020DB" w:usb2="00000000" w:usb3="00000000" w:csb0="200000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80000003" w:usb1="00000000" w:usb2="00003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6E8E"/>
    <w:rsid w:val="6F746E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2017-02-17T03:34:00Z</dcterms:created>
  <dc:creator>漩涡鸣人</dc:creator>
  <cp:lastModifiedBy>漩涡鸣人</cp:lastModifiedBy>
  <dcterms:modified xsi:type="dcterms:W3CDTF">2017-02-17T03:36:20Z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