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</w:rPr>
        <w:t>1</w:t>
      </w:r>
    </w:p>
    <w:p>
      <w:pPr>
        <w:jc w:val="center"/>
        <w:rPr>
          <w:rFonts w:ascii="方正小标宋简体" w:hAnsi="Times New Roman" w:eastAsia="方正小标宋简体" w:cs="Times New Roman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2016年杭州师范大学</w:t>
      </w:r>
    </w:p>
    <w:p>
      <w:pPr>
        <w:jc w:val="center"/>
        <w:rPr>
          <w:rFonts w:ascii="方正小标宋简体" w:hAnsi="Times New Roman" w:eastAsia="方正小标宋简体" w:cs="Times New Roman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第十七届“十佳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  <w:t>学生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社团”申报表</w:t>
      </w:r>
    </w:p>
    <w:tbl>
      <w:tblPr>
        <w:tblpPr w:leftFromText="180" w:rightFromText="180" w:vertAnchor="page" w:horzAnchor="margin" w:tblpX="-1094" w:tblpY="4201"/>
        <w:tblW w:w="107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827"/>
        <w:gridCol w:w="2126"/>
        <w:gridCol w:w="2585"/>
      </w:tblGrid>
      <w:tr>
        <w:trPr>
          <w:trHeight w:val="706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社团名称</w:t>
            </w:r>
          </w:p>
        </w:tc>
        <w:tc>
          <w:tcPr>
            <w:tcW w:w="8538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rPr>
          <w:trHeight w:val="706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指导单位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社团类型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rPr>
          <w:trHeight w:val="546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社团负责人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联系方式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rPr>
          <w:trHeight w:val="70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社团指导老师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联系方式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rPr>
          <w:trHeight w:val="107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社团简介</w:t>
            </w:r>
          </w:p>
        </w:tc>
        <w:tc>
          <w:tcPr>
            <w:tcW w:w="8538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社团组织架构、职责以及社团近况等方面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rPr>
          <w:trHeight w:val="107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社团发展历程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(含所获荣誉)</w:t>
            </w:r>
          </w:p>
        </w:tc>
        <w:tc>
          <w:tcPr>
            <w:tcW w:w="853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xxxx年xx月xx日社团建立……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xxxx年xx月xx日社团在xx比赛中获得xx成绩……</w:t>
            </w:r>
          </w:p>
          <w:p>
            <w:pPr>
              <w:rPr>
                <w:rFonts w:ascii="仿宋_GB2312" w:hAnsi="Times New Roman" w:eastAsia="仿宋_GB2312" w:cs="Times New Roman"/>
                <w:sz w:val="28"/>
                <w:szCs w:val="32"/>
              </w:rPr>
            </w:pPr>
          </w:p>
        </w:tc>
      </w:tr>
      <w:tr>
        <w:trPr>
          <w:trHeight w:val="107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精品活动简介</w:t>
            </w:r>
          </w:p>
        </w:tc>
        <w:tc>
          <w:tcPr>
            <w:tcW w:w="8538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对社团开展精品活动的文字总结和图片介绍（需附件）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rPr>
          <w:trHeight w:val="107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社团资金来源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和支出概况</w:t>
            </w:r>
          </w:p>
        </w:tc>
        <w:tc>
          <w:tcPr>
            <w:tcW w:w="8538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rPr>
          <w:trHeight w:val="107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社团的优势和劣势（自评）</w:t>
            </w:r>
          </w:p>
        </w:tc>
        <w:tc>
          <w:tcPr>
            <w:tcW w:w="8538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在同类社团的竞争中，本社团的优势和劣势</w:t>
            </w:r>
          </w:p>
        </w:tc>
      </w:tr>
      <w:tr>
        <w:trPr>
          <w:trHeight w:val="107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社团未来建设方案</w:t>
            </w:r>
          </w:p>
        </w:tc>
        <w:tc>
          <w:tcPr>
            <w:tcW w:w="8538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需对社团未来展望计划进行文字描述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rPr>
          <w:trHeight w:val="107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社团指导老师意见</w:t>
            </w:r>
          </w:p>
        </w:tc>
        <w:tc>
          <w:tcPr>
            <w:tcW w:w="8538" w:type="dxa"/>
            <w:gridSpan w:val="3"/>
            <w:vAlign w:val="center"/>
          </w:tcPr>
          <w:p>
            <w:pPr>
              <w:rPr>
                <w:rFonts w:ascii="仿宋_GB2312" w:hAnsi="Times New Roman" w:eastAsia="仿宋_GB2312" w:cs="Times New Roman"/>
                <w:sz w:val="28"/>
                <w:szCs w:val="32"/>
              </w:rPr>
            </w:pPr>
          </w:p>
          <w:p>
            <w:pPr>
              <w:jc w:val="both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4480" w:firstLineChars="1400"/>
              <w:jc w:val="both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老师签名</w:t>
            </w:r>
            <w:r>
              <w:rPr>
                <w:rFonts w:hint="eastAsia" w:ascii="仿宋_GB2312" w:hAnsi="Times New Roman" w:eastAsia="仿宋_GB2312" w:cs="Times New Roman"/>
                <w:sz w:val="28"/>
                <w:szCs w:val="32"/>
              </w:rPr>
              <w:t>：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2080" w:firstLineChars="65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年   月   日</w:t>
            </w:r>
          </w:p>
        </w:tc>
      </w:tr>
      <w:tr>
        <w:trPr>
          <w:trHeight w:val="107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社团所在指导单位意见</w:t>
            </w:r>
          </w:p>
        </w:tc>
        <w:tc>
          <w:tcPr>
            <w:tcW w:w="8538" w:type="dxa"/>
            <w:gridSpan w:val="3"/>
            <w:vAlign w:val="center"/>
          </w:tcPr>
          <w:p>
            <w:pPr>
              <w:ind w:firstLine="5040" w:firstLineChars="1800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</w:p>
          <w:p>
            <w:pPr>
              <w:ind w:firstLine="5040" w:firstLineChars="1800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2240" w:firstLineChars="70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盖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章：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2080" w:firstLineChars="65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年   月   日</w:t>
            </w:r>
          </w:p>
        </w:tc>
      </w:tr>
      <w:tr>
        <w:trPr>
          <w:trHeight w:val="107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学校意见</w:t>
            </w:r>
          </w:p>
        </w:tc>
        <w:tc>
          <w:tcPr>
            <w:tcW w:w="8538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2240" w:firstLineChars="70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2240" w:firstLineChars="70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2240" w:firstLineChars="70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盖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章：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2080" w:firstLineChars="65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年   月   日</w:t>
            </w:r>
          </w:p>
        </w:tc>
      </w:tr>
    </w:tbl>
    <w:p>
      <w:pPr>
        <w:jc w:val="righ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杭州师范大学学生社团联合会制</w:t>
      </w:r>
    </w:p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备注：</w:t>
      </w:r>
    </w:p>
    <w:p>
      <w:pPr>
        <w:numPr>
          <w:ilvl w:val="0"/>
          <w:numId w:val="1"/>
        </w:numPr>
        <w:ind w:firstLine="643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电子稿：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将所有电子稿以压缩包（命名：学院+社团名）的形式在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11月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:00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前上交至校社联活动部指定邮箱（</w:t>
      </w:r>
      <w:r>
        <w:rPr>
          <w:rFonts w:hint="eastAsia" w:ascii="仿宋_GB2312" w:hAnsi="楷体" w:eastAsia="仿宋_GB2312"/>
          <w:sz w:val="32"/>
          <w:szCs w:val="32"/>
        </w:rPr>
        <w:t>仓前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与古荡湾</w:t>
      </w:r>
      <w:r>
        <w:rPr>
          <w:rFonts w:hint="eastAsia" w:ascii="仿宋_GB2312" w:hAnsi="楷体" w:eastAsia="仿宋_GB2312"/>
          <w:sz w:val="32"/>
          <w:szCs w:val="32"/>
        </w:rPr>
        <w:t>社团交至xslhdb2016@sina.com，下沙社团交至xslzzb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2016</w:t>
      </w:r>
      <w:r>
        <w:rPr>
          <w:rFonts w:hint="eastAsia" w:ascii="仿宋_GB2312" w:hAnsi="楷体" w:eastAsia="仿宋_GB2312"/>
          <w:sz w:val="32"/>
          <w:szCs w:val="32"/>
        </w:rPr>
        <w:t>@sina.com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）。</w:t>
      </w:r>
    </w:p>
    <w:p>
      <w:pPr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2、</w:t>
      </w:r>
      <w:r>
        <w:rPr>
          <w:rFonts w:hint="eastAsia" w:ascii="仿宋_GB2312" w:hAnsi="黑体" w:eastAsia="仿宋_GB2312"/>
          <w:b/>
          <w:sz w:val="32"/>
          <w:szCs w:val="32"/>
        </w:rPr>
        <w:t>纸质稿：</w:t>
      </w:r>
      <w:r>
        <w:rPr>
          <w:rFonts w:hint="eastAsia" w:ascii="仿宋_GB2312" w:hAnsi="黑体" w:eastAsia="仿宋_GB2312"/>
          <w:sz w:val="32"/>
          <w:szCs w:val="32"/>
        </w:rPr>
        <w:t>各社团将填写好的电子稿打印下来，院属社团将纸质稿交给院社联，院社联统一收齐后，于11月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黑体" w:eastAsia="仿宋_GB2312"/>
          <w:sz w:val="32"/>
          <w:szCs w:val="32"/>
        </w:rPr>
        <w:t>日20:00前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仓前校区、古荡湾校区院社联</w:t>
      </w:r>
      <w:r>
        <w:rPr>
          <w:rFonts w:hint="eastAsia" w:ascii="仿宋_GB2312" w:hAnsi="黑体" w:eastAsia="仿宋_GB2312"/>
          <w:sz w:val="32"/>
          <w:szCs w:val="32"/>
        </w:rPr>
        <w:t>交至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仓前校区校社联</w:t>
      </w:r>
      <w:r>
        <w:rPr>
          <w:rFonts w:hint="eastAsia" w:ascii="仿宋_GB2312" w:hAnsi="黑体" w:eastAsia="仿宋_GB2312"/>
          <w:sz w:val="32"/>
          <w:szCs w:val="32"/>
        </w:rPr>
        <w:t>办公室（师生活动中心424）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下沙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校区院社联</w:t>
      </w:r>
      <w:r>
        <w:rPr>
          <w:rFonts w:hint="eastAsia" w:ascii="仿宋_GB2312" w:hAnsi="黑体" w:eastAsia="仿宋_GB2312"/>
          <w:sz w:val="32"/>
          <w:szCs w:val="32"/>
        </w:rPr>
        <w:t>交至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下沙校区</w:t>
      </w:r>
      <w:r>
        <w:rPr>
          <w:rFonts w:hint="eastAsia" w:ascii="仿宋_GB2312" w:hAnsi="黑体" w:eastAsia="仿宋_GB2312"/>
          <w:sz w:val="32"/>
          <w:szCs w:val="32"/>
        </w:rPr>
        <w:t>行政楼110门口信箱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sz w:val="32"/>
          <w:szCs w:val="32"/>
        </w:rPr>
        <w:t>直属社团于11月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黑体" w:eastAsia="仿宋_GB2312"/>
          <w:sz w:val="32"/>
          <w:szCs w:val="32"/>
        </w:rPr>
        <w:t>日20:00前直接将纸质稿交至校社联办公室（师生活动中心424）。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电子稿、纸质稿都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必须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要上交。</w:t>
      </w:r>
    </w:p>
    <w:p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3、初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审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材料：如对这项材料有所疑惑，可阅读《2016年第十七届</w:t>
      </w:r>
      <w:r>
        <w:rPr>
          <w:rFonts w:hint="eastAsia" w:ascii="仿宋_GB2312" w:hAnsi="仿宋_GB2312" w:eastAsia="仿宋_GB2312" w:cs="仿宋_GB2312"/>
          <w:sz w:val="32"/>
          <w:szCs w:val="32"/>
        </w:rPr>
        <w:t>“十佳社团”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初审评分细则》。</w:t>
      </w:r>
    </w:p>
    <w:p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4、如有问题，请联系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1120" w:firstLineChars="350"/>
        <w:jc w:val="left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仓前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崔同学13588146259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1120" w:firstLineChars="350"/>
        <w:jc w:val="left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下沙 应同学18143460919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1120" w:firstLineChars="350"/>
        <w:jc w:val="left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谢谢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各位院社联、社团人支持！</w:t>
      </w:r>
    </w:p>
    <w:p>
      <w:pPr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Tahoma"/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微软雅黑"/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Cambria">
    <w:altName w:val="Cambria"/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altName w:val="Calibri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_GB2312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3000509000000000000"/>
    <w:charset w:val="00"/>
    <w:family w:val="auto"/>
    <w:pitch w:val="default"/>
    <w:sig w:usb0="00000001" w:usb1="080E0000" w:usb2="00000000" w:usb3="00000000" w:csb0="00040000" w:csb1="00000000"/>
  </w:font>
  <w:font w:name="楷体">
    <w:altName w:val="楷体"/>
    <w:panose1 w:val="02010609060101010101"/>
    <w:charset w:val="00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78597815">
    <w:nsid w:val="58219CB7"/>
    <w:multiLevelType w:val="singleLevel"/>
    <w:tmpl w:val="58219CB7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785978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759CD2" fill="t" stroke="t">
      <v:fill type="gradient" on="t" color2="#A3C5F1" focus="0%" focussize="0f,0f" focusposition="0f,0f">
        <o:fill type="gradientUnscaled" v:ext="backwardCompatible"/>
      </v:fill>
      <v:stroke weight="2pt" color="#446188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  <w:style w:type="character" w:styleId="7">
    <w:name w:val="Hyperlink"/>
    <w:rPr>
      <w:color w:val="ff"/>
      <w:u w:val="single"/>
    </w:rPr>
  </w:style>
  <w:style w:type="paragraph" w:customStyle="1" w:styleId="8">
    <w:name w:val="列出段落1"/>
    <w:basedOn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</Words>
  <Characters>701</Characters>
  <Lines>5</Lines>
  <Paragraphs>1</Paragraphs>
  <ScaleCrop>false</ScaleCrop>
  <LinksUpToDate>false</LinksUpToDate>
  <CharactersWithSpaces>0</CharactersWithSpaces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2013-07-26T02:55:15Z</dcterms:created>
  <dc:creator>施莹莹</dc:creator>
  <cp:lastModifiedBy>panpan</cp:lastModifiedBy>
  <dcterms:modified xsi:type="dcterms:W3CDTF">2013-07-26T02:55:15Z</dcterms:modified>
  <dc:title>0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