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01" w:rsidRPr="00347ECC" w:rsidRDefault="00203E99" w:rsidP="00203E99">
      <w:pPr>
        <w:pStyle w:val="a3"/>
        <w:spacing w:before="75" w:beforeAutospacing="0" w:after="75" w:afterAutospacing="0"/>
        <w:jc w:val="center"/>
        <w:rPr>
          <w:rFonts w:ascii="黑体" w:eastAsia="黑体" w:hAnsi="黑体"/>
          <w:sz w:val="40"/>
          <w:szCs w:val="40"/>
        </w:rPr>
      </w:pPr>
      <w:r w:rsidRPr="00347ECC">
        <w:rPr>
          <w:rFonts w:ascii="黑体" w:eastAsia="黑体" w:hAnsi="黑体" w:cs="Arial" w:hint="eastAsia"/>
          <w:color w:val="000000"/>
          <w:sz w:val="40"/>
          <w:szCs w:val="40"/>
        </w:rPr>
        <w:t>关于邀请参加第六届中国杭州大学生创业大赛的函</w:t>
      </w:r>
    </w:p>
    <w:p w:rsidR="00884ABD" w:rsidRDefault="00884ABD" w:rsidP="00884ABD">
      <w:pPr>
        <w:pStyle w:val="a3"/>
        <w:spacing w:before="75" w:beforeAutospacing="0" w:after="75" w:afterAutospacing="0" w:line="525" w:lineRule="atLeast"/>
        <w:rPr>
          <w:rFonts w:ascii="仿宋_GB2312" w:eastAsia="仿宋_GB2312"/>
          <w:color w:val="000000"/>
          <w:sz w:val="30"/>
          <w:szCs w:val="30"/>
        </w:rPr>
      </w:pPr>
      <w:r>
        <w:rPr>
          <w:rFonts w:ascii="仿宋_GB2312" w:eastAsia="仿宋_GB2312" w:hint="eastAsia"/>
          <w:color w:val="000000"/>
          <w:sz w:val="30"/>
          <w:szCs w:val="30"/>
        </w:rPr>
        <w:t>各省（市）团委、各有关高校：</w:t>
      </w:r>
    </w:p>
    <w:p w:rsidR="00203E99" w:rsidRDefault="00203E99" w:rsidP="00203E99">
      <w:pPr>
        <w:pStyle w:val="a3"/>
        <w:spacing w:before="75" w:beforeAutospacing="0" w:after="75" w:afterAutospacing="0" w:line="525" w:lineRule="atLeast"/>
        <w:ind w:firstLine="645"/>
        <w:rPr>
          <w:rFonts w:ascii="Arial" w:hAnsi="Arial" w:cs="Arial"/>
          <w:color w:val="000000"/>
        </w:rPr>
      </w:pPr>
      <w:r>
        <w:rPr>
          <w:rFonts w:ascii="仿宋_GB2312" w:eastAsia="仿宋_GB2312" w:hAnsi="Arial" w:cs="Arial" w:hint="eastAsia"/>
          <w:color w:val="000000"/>
          <w:sz w:val="30"/>
          <w:szCs w:val="30"/>
        </w:rPr>
        <w:t>为贯彻落实国务院“大众创业、万众创新”及省委“创业富民，创新强省”的战略，鼓励大学生创新创业，今年我市将举办第六届中国杭州大学生创业大赛。大赛由杭州市人民政府主办，秉承“宣传推介杭州创新创业环境，集聚吸引优秀大学生来杭创业”宗旨，通过资源整合、多层联动，突出重点，注重实效和质量，吸引全国更多的创业人才和项目来杭创业</w:t>
      </w:r>
      <w:r>
        <w:rPr>
          <w:rFonts w:ascii="仿宋_GB2312" w:eastAsia="仿宋_GB2312" w:hAnsi="Arial" w:cs="Arial" w:hint="eastAsia"/>
          <w:color w:val="000000"/>
          <w:sz w:val="30"/>
          <w:szCs w:val="30"/>
          <w:shd w:val="clear" w:color="auto" w:fill="FFFFFF"/>
        </w:rPr>
        <w:t>。</w:t>
      </w:r>
      <w:r>
        <w:rPr>
          <w:rFonts w:ascii="仿宋_GB2312" w:eastAsia="仿宋_GB2312" w:hAnsi="Arial" w:cs="Arial" w:hint="eastAsia"/>
          <w:color w:val="000000"/>
          <w:sz w:val="30"/>
          <w:szCs w:val="30"/>
        </w:rPr>
        <w:t>现诚挚邀请贵单位进行组织宣传发动，组队参赛。现就大赛有关事项函告如下：</w:t>
      </w:r>
    </w:p>
    <w:p w:rsidR="00203E99" w:rsidRDefault="00203E99" w:rsidP="00203E99">
      <w:pPr>
        <w:pStyle w:val="a3"/>
        <w:spacing w:before="75" w:beforeAutospacing="0" w:after="75" w:afterAutospacing="0" w:line="525" w:lineRule="atLeast"/>
        <w:rPr>
          <w:rFonts w:ascii="Arial" w:hAnsi="Arial" w:cs="Arial"/>
          <w:color w:val="000000"/>
        </w:rPr>
      </w:pPr>
      <w:r>
        <w:rPr>
          <w:rStyle w:val="a4"/>
          <w:rFonts w:ascii="黑体" w:eastAsia="黑体" w:hAnsi="黑体" w:cs="Arial" w:hint="eastAsia"/>
          <w:color w:val="000000"/>
          <w:sz w:val="30"/>
          <w:szCs w:val="30"/>
        </w:rPr>
        <w:t>一、</w:t>
      </w:r>
      <w:r>
        <w:rPr>
          <w:rStyle w:val="a4"/>
          <w:rFonts w:ascii="Calibri" w:eastAsia="黑体" w:hAnsi="Calibri" w:cs="Calibri"/>
          <w:color w:val="000000"/>
          <w:sz w:val="30"/>
          <w:szCs w:val="30"/>
        </w:rPr>
        <w:t> </w:t>
      </w:r>
      <w:r>
        <w:rPr>
          <w:rStyle w:val="a4"/>
          <w:rFonts w:ascii="黑体" w:eastAsia="黑体" w:hAnsi="黑体" w:cs="Arial" w:hint="eastAsia"/>
          <w:color w:val="000000"/>
          <w:sz w:val="30"/>
          <w:szCs w:val="30"/>
        </w:rPr>
        <w:t>大赛时间</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2018年11月—2019年5月。</w:t>
      </w:r>
    </w:p>
    <w:p w:rsidR="00203E99" w:rsidRDefault="00203E99" w:rsidP="00203E99">
      <w:pPr>
        <w:pStyle w:val="a3"/>
        <w:spacing w:before="75" w:beforeAutospacing="0" w:after="75" w:afterAutospacing="0" w:line="525" w:lineRule="atLeast"/>
        <w:rPr>
          <w:rFonts w:ascii="Arial" w:hAnsi="Arial" w:cs="Arial"/>
          <w:color w:val="000000"/>
        </w:rPr>
      </w:pPr>
      <w:r>
        <w:rPr>
          <w:rStyle w:val="a4"/>
          <w:rFonts w:ascii="黑体" w:eastAsia="黑体" w:hAnsi="黑体" w:cs="Arial" w:hint="eastAsia"/>
          <w:color w:val="000000"/>
          <w:sz w:val="30"/>
          <w:szCs w:val="30"/>
        </w:rPr>
        <w:t>二、</w:t>
      </w:r>
      <w:r>
        <w:rPr>
          <w:rStyle w:val="a4"/>
          <w:rFonts w:ascii="Calibri" w:eastAsia="黑体" w:hAnsi="Calibri" w:cs="Calibri"/>
          <w:color w:val="000000"/>
          <w:sz w:val="30"/>
          <w:szCs w:val="30"/>
        </w:rPr>
        <w:t> </w:t>
      </w:r>
      <w:r>
        <w:rPr>
          <w:rStyle w:val="a4"/>
          <w:rFonts w:ascii="黑体" w:eastAsia="黑体" w:hAnsi="黑体" w:cs="Arial" w:hint="eastAsia"/>
          <w:color w:val="000000"/>
          <w:sz w:val="30"/>
          <w:szCs w:val="30"/>
        </w:rPr>
        <w:t>参赛对象</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全国全日制普通高校（含港澳台地区高校）和海外高校在校大学生及毕业五年内（毕业时间为2014年1月1日以后）大学毕业生，其中：海外高校大学生须为中国留学生或留学回国人员。</w:t>
      </w:r>
    </w:p>
    <w:p w:rsidR="00203E99" w:rsidRDefault="00203E99" w:rsidP="00203E99">
      <w:pPr>
        <w:pStyle w:val="a3"/>
        <w:spacing w:before="75" w:beforeAutospacing="0" w:after="75" w:afterAutospacing="0" w:line="525" w:lineRule="atLeast"/>
        <w:rPr>
          <w:rFonts w:ascii="Arial" w:hAnsi="Arial" w:cs="Arial"/>
          <w:color w:val="000000"/>
        </w:rPr>
      </w:pPr>
      <w:r>
        <w:rPr>
          <w:rStyle w:val="a4"/>
          <w:rFonts w:ascii="黑体" w:eastAsia="黑体" w:hAnsi="黑体" w:cs="Arial" w:hint="eastAsia"/>
          <w:color w:val="000000"/>
          <w:sz w:val="30"/>
          <w:szCs w:val="30"/>
        </w:rPr>
        <w:t>三、</w:t>
      </w:r>
      <w:r>
        <w:rPr>
          <w:rStyle w:val="a4"/>
          <w:rFonts w:ascii="Calibri" w:eastAsia="黑体" w:hAnsi="Calibri" w:cs="Calibri"/>
          <w:color w:val="000000"/>
          <w:sz w:val="30"/>
          <w:szCs w:val="30"/>
        </w:rPr>
        <w:t> </w:t>
      </w:r>
      <w:r>
        <w:rPr>
          <w:rStyle w:val="a4"/>
          <w:rFonts w:ascii="黑体" w:eastAsia="黑体" w:hAnsi="黑体" w:cs="Arial" w:hint="eastAsia"/>
          <w:color w:val="000000"/>
          <w:sz w:val="30"/>
          <w:szCs w:val="30"/>
        </w:rPr>
        <w:t>参赛要求</w:t>
      </w:r>
    </w:p>
    <w:p w:rsidR="00203E99" w:rsidRDefault="00203E99" w:rsidP="00203E99">
      <w:pPr>
        <w:pStyle w:val="a3"/>
        <w:spacing w:before="75" w:beforeAutospacing="0" w:after="75" w:afterAutospacing="0" w:line="525" w:lineRule="atLeast"/>
        <w:ind w:left="555"/>
        <w:rPr>
          <w:rFonts w:ascii="Arial" w:hAnsi="Arial" w:cs="Arial"/>
          <w:color w:val="000000"/>
        </w:rPr>
      </w:pPr>
      <w:r>
        <w:rPr>
          <w:rFonts w:ascii="楷体_GB2312" w:eastAsia="楷体_GB2312" w:hAnsi="Arial" w:cs="Arial" w:hint="eastAsia"/>
          <w:color w:val="000000"/>
          <w:sz w:val="30"/>
          <w:szCs w:val="30"/>
        </w:rPr>
        <w:t>（一）参赛项目要求</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lastRenderedPageBreak/>
        <w:t>参赛项目中所提出的产品和服务，可以是参赛者参与或经授权的发明创造、专利技术或课外制作，也可以是一项可能研发实现的概念产品或服务。</w:t>
      </w:r>
    </w:p>
    <w:p w:rsidR="00203E99" w:rsidRDefault="00203E99" w:rsidP="00203E99">
      <w:pPr>
        <w:pStyle w:val="a3"/>
        <w:spacing w:before="75" w:beforeAutospacing="0" w:after="75" w:afterAutospacing="0" w:line="525" w:lineRule="atLeast"/>
        <w:ind w:left="555"/>
        <w:rPr>
          <w:rFonts w:ascii="Arial" w:hAnsi="Arial" w:cs="Arial"/>
          <w:color w:val="000000"/>
        </w:rPr>
      </w:pPr>
      <w:r>
        <w:rPr>
          <w:rFonts w:ascii="楷体_GB2312" w:eastAsia="楷体_GB2312" w:hAnsi="Arial" w:cs="Arial" w:hint="eastAsia"/>
          <w:color w:val="000000"/>
          <w:sz w:val="30"/>
          <w:szCs w:val="30"/>
        </w:rPr>
        <w:t>（二）参赛方式</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大赛以创业团队形式参赛，团队成员人数原则上不超过10人，来杭参加答辩人数不超过3人。若参赛项目已在杭州市注册成立企业，则必须由团队成员担任该企业的法定代表人，且团队成员出资总额不低于注册资本的30%。</w:t>
      </w:r>
    </w:p>
    <w:p w:rsidR="00203E99" w:rsidRDefault="00203E99" w:rsidP="00203E99">
      <w:pPr>
        <w:pStyle w:val="a3"/>
        <w:spacing w:before="75" w:beforeAutospacing="0" w:after="75" w:afterAutospacing="0" w:line="525" w:lineRule="atLeast"/>
        <w:rPr>
          <w:rFonts w:ascii="Arial" w:hAnsi="Arial" w:cs="Arial"/>
          <w:color w:val="000000"/>
        </w:rPr>
      </w:pPr>
      <w:r>
        <w:rPr>
          <w:rStyle w:val="a4"/>
          <w:rFonts w:ascii="黑体" w:eastAsia="黑体" w:hAnsi="黑体" w:cs="Arial" w:hint="eastAsia"/>
          <w:color w:val="000000"/>
          <w:sz w:val="30"/>
          <w:szCs w:val="30"/>
        </w:rPr>
        <w:t>四、实施步骤</w:t>
      </w:r>
    </w:p>
    <w:p w:rsidR="00203E99" w:rsidRDefault="00203E99" w:rsidP="00203E99">
      <w:pPr>
        <w:pStyle w:val="a3"/>
        <w:spacing w:before="75" w:beforeAutospacing="0" w:after="75" w:afterAutospacing="0" w:line="525" w:lineRule="atLeast"/>
        <w:ind w:left="555"/>
        <w:rPr>
          <w:rFonts w:ascii="Arial" w:hAnsi="Arial" w:cs="Arial"/>
          <w:color w:val="000000"/>
        </w:rPr>
      </w:pPr>
      <w:r>
        <w:rPr>
          <w:rFonts w:ascii="楷体_GB2312" w:eastAsia="楷体_GB2312" w:hAnsi="Arial" w:cs="Arial" w:hint="eastAsia"/>
          <w:color w:val="000000"/>
          <w:sz w:val="30"/>
          <w:szCs w:val="30"/>
        </w:rPr>
        <w:t>（一）报名事宜</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1.报名时间：2018年11月15日—2019年1月15日。</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2.报名网站： 第六届中国杭州大学生创业大赛官网（</w:t>
      </w:r>
      <w:r>
        <w:rPr>
          <w:rFonts w:ascii="Times New Roman" w:eastAsia="仿宋_GB2312" w:hAnsi="Times New Roman" w:cs="Times New Roman"/>
          <w:sz w:val="30"/>
          <w:szCs w:val="30"/>
        </w:rPr>
        <w:t>http://www.hzrc.com/cy</w:t>
      </w:r>
      <w:r>
        <w:rPr>
          <w:rFonts w:ascii="仿宋_GB2312" w:eastAsia="仿宋_GB2312" w:hAnsi="Arial" w:cs="Arial" w:hint="eastAsia"/>
          <w:color w:val="000000"/>
          <w:sz w:val="30"/>
          <w:szCs w:val="30"/>
        </w:rPr>
        <w:t>）。大赛报名流程详见附件。</w:t>
      </w:r>
    </w:p>
    <w:p w:rsidR="00203E99" w:rsidRDefault="00203E99" w:rsidP="00203E99">
      <w:pPr>
        <w:pStyle w:val="a3"/>
        <w:spacing w:before="75" w:beforeAutospacing="0" w:after="75" w:afterAutospacing="0" w:line="525" w:lineRule="atLeast"/>
        <w:ind w:left="555"/>
        <w:rPr>
          <w:rFonts w:ascii="Arial" w:hAnsi="Arial" w:cs="Arial"/>
          <w:color w:val="000000"/>
        </w:rPr>
      </w:pPr>
      <w:r>
        <w:rPr>
          <w:rFonts w:ascii="楷体_GB2312" w:eastAsia="楷体_GB2312" w:hAnsi="Arial" w:cs="Arial" w:hint="eastAsia"/>
          <w:color w:val="000000"/>
          <w:sz w:val="30"/>
          <w:szCs w:val="30"/>
        </w:rPr>
        <w:t>（二）赛事安排</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本届大赛在拱墅区、高新区（滨江）、萧山区、余杭区设立4个赛区。赛事各阶段评审结果将在大赛官方网站上公布，具体安排如下：</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1.初赛：2019年2月，通过网络评审决出800强。</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2.复赛：2019年4月，通过文本评审决出400强。</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3.赛区半决赛：2019年5月，参赛团队抵达杭州，通过答辩评审决出100强。</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lastRenderedPageBreak/>
        <w:t>4.赛区决赛：2019年5月，通过答辩评审决出大赛前8强。</w:t>
      </w:r>
    </w:p>
    <w:p w:rsidR="00203E99" w:rsidRDefault="00203E99" w:rsidP="00203E99">
      <w:pPr>
        <w:pStyle w:val="a3"/>
        <w:spacing w:before="75" w:beforeAutospacing="0" w:after="75" w:afterAutospacing="0" w:line="525" w:lineRule="atLeast"/>
        <w:ind w:firstLine="600"/>
        <w:rPr>
          <w:rFonts w:ascii="Arial" w:hAnsi="Arial" w:cs="Arial"/>
          <w:color w:val="000000"/>
        </w:rPr>
      </w:pPr>
      <w:r>
        <w:rPr>
          <w:rFonts w:ascii="仿宋_GB2312" w:eastAsia="仿宋_GB2312" w:hAnsi="Arial" w:cs="Arial" w:hint="eastAsia"/>
          <w:color w:val="000000"/>
          <w:sz w:val="30"/>
          <w:szCs w:val="30"/>
        </w:rPr>
        <w:t>5.总决赛：2019年5月，通过公开答辩决出特等奖和一等奖。</w:t>
      </w:r>
    </w:p>
    <w:p w:rsidR="00203E99" w:rsidRDefault="00203E99" w:rsidP="00203E99">
      <w:pPr>
        <w:pStyle w:val="a3"/>
        <w:spacing w:before="75" w:beforeAutospacing="0" w:after="75" w:afterAutospacing="0" w:line="525" w:lineRule="atLeast"/>
        <w:rPr>
          <w:rFonts w:ascii="Arial" w:hAnsi="Arial" w:cs="Arial"/>
          <w:color w:val="000000"/>
        </w:rPr>
      </w:pPr>
      <w:r>
        <w:rPr>
          <w:rStyle w:val="a4"/>
          <w:rFonts w:ascii="黑体" w:eastAsia="黑体" w:hAnsi="黑体" w:cs="Arial" w:hint="eastAsia"/>
          <w:color w:val="000000"/>
          <w:sz w:val="30"/>
          <w:szCs w:val="30"/>
        </w:rPr>
        <w:t>五、奖励及扶持政策</w:t>
      </w:r>
    </w:p>
    <w:p w:rsidR="00203E99" w:rsidRDefault="00203E99" w:rsidP="00203E99">
      <w:pPr>
        <w:pStyle w:val="a3"/>
        <w:spacing w:before="75" w:beforeAutospacing="0" w:after="75" w:afterAutospacing="0" w:line="525" w:lineRule="atLeast"/>
        <w:ind w:firstLine="570"/>
        <w:rPr>
          <w:rFonts w:ascii="Arial" w:hAnsi="Arial" w:cs="Arial"/>
          <w:color w:val="000000"/>
        </w:rPr>
      </w:pPr>
      <w:r>
        <w:rPr>
          <w:rFonts w:ascii="楷体_GB2312" w:eastAsia="楷体_GB2312" w:hAnsi="Arial" w:cs="Arial" w:hint="eastAsia"/>
          <w:color w:val="000000"/>
          <w:sz w:val="30"/>
          <w:szCs w:val="30"/>
        </w:rPr>
        <w:t>（一）奖项设置</w:t>
      </w:r>
    </w:p>
    <w:p w:rsidR="00203E99" w:rsidRDefault="00203E99" w:rsidP="00203E99">
      <w:pPr>
        <w:pStyle w:val="a3"/>
        <w:spacing w:before="75" w:beforeAutospacing="0" w:after="75" w:afterAutospacing="0" w:line="525" w:lineRule="atLeast"/>
        <w:ind w:firstLine="645"/>
        <w:rPr>
          <w:rFonts w:ascii="Arial" w:hAnsi="Arial" w:cs="Arial"/>
          <w:color w:val="000000"/>
        </w:rPr>
      </w:pPr>
      <w:r>
        <w:rPr>
          <w:rFonts w:ascii="仿宋_GB2312" w:eastAsia="仿宋_GB2312" w:hAnsi="Arial" w:cs="Arial" w:hint="eastAsia"/>
          <w:color w:val="000000"/>
          <w:sz w:val="30"/>
          <w:szCs w:val="30"/>
        </w:rPr>
        <w:t>1.参赛项目设特等奖2名，一等奖6名，二等奖24名，三等奖32名，优胜奖36名。特、一、二、三等奖奖金分别为5万元、2万元、1万元、5000元，优胜奖不设奖金。</w:t>
      </w:r>
    </w:p>
    <w:p w:rsidR="00203E99" w:rsidRDefault="00203E99" w:rsidP="00203E99">
      <w:pPr>
        <w:pStyle w:val="a3"/>
        <w:spacing w:before="75" w:beforeAutospacing="0" w:after="75" w:afterAutospacing="0" w:line="525" w:lineRule="atLeast"/>
        <w:ind w:firstLine="645"/>
        <w:rPr>
          <w:rFonts w:ascii="Arial" w:hAnsi="Arial" w:cs="Arial"/>
          <w:color w:val="000000"/>
        </w:rPr>
      </w:pPr>
      <w:r>
        <w:rPr>
          <w:rFonts w:ascii="仿宋_GB2312" w:eastAsia="仿宋_GB2312" w:hAnsi="Arial" w:cs="Arial" w:hint="eastAsia"/>
          <w:color w:val="000000"/>
          <w:sz w:val="30"/>
          <w:szCs w:val="30"/>
        </w:rPr>
        <w:t>2.设立大赛特别贡献组织奖和优秀组织奖若干个，组织奖先进个人若干名、优秀指导老师若干名。</w:t>
      </w:r>
    </w:p>
    <w:p w:rsidR="00203E99" w:rsidRDefault="00203E99" w:rsidP="00203E99">
      <w:pPr>
        <w:pStyle w:val="a3"/>
        <w:spacing w:before="75" w:beforeAutospacing="0" w:after="75" w:afterAutospacing="0" w:line="525" w:lineRule="atLeast"/>
        <w:ind w:firstLine="570"/>
        <w:rPr>
          <w:rFonts w:ascii="Arial" w:hAnsi="Arial" w:cs="Arial"/>
          <w:color w:val="000000"/>
        </w:rPr>
      </w:pPr>
      <w:r>
        <w:rPr>
          <w:rFonts w:ascii="楷体_GB2312" w:eastAsia="楷体_GB2312" w:hAnsi="Arial" w:cs="Arial" w:hint="eastAsia"/>
          <w:color w:val="000000"/>
          <w:sz w:val="30"/>
          <w:szCs w:val="30"/>
        </w:rPr>
        <w:t>（二）大赛扶持政策</w:t>
      </w:r>
    </w:p>
    <w:p w:rsidR="00203E99" w:rsidRDefault="00203E99" w:rsidP="00203E99">
      <w:pPr>
        <w:pStyle w:val="a3"/>
        <w:spacing w:before="75" w:beforeAutospacing="0" w:after="75" w:afterAutospacing="0" w:line="525" w:lineRule="atLeast"/>
        <w:ind w:firstLine="645"/>
        <w:rPr>
          <w:rFonts w:ascii="Arial" w:hAnsi="Arial" w:cs="Arial"/>
          <w:color w:val="000000"/>
        </w:rPr>
      </w:pPr>
      <w:r>
        <w:rPr>
          <w:rFonts w:ascii="仿宋_GB2312" w:eastAsia="仿宋_GB2312" w:hAnsi="Arial" w:cs="Arial" w:hint="eastAsia"/>
          <w:color w:val="000000"/>
          <w:sz w:val="30"/>
          <w:szCs w:val="30"/>
        </w:rPr>
        <w:t>1.大赛400强参赛项目于2020年5月31日前在我市注册成立企业的，可免于评审，直接申请大学生创业资助资金。资助标准为：前400强项目5万元，前100强项目8万元，三等奖项目20万元，二等奖项目30万元、一等奖项目50万元，特等奖项目100万元。参赛项目落地企业在大赛结束前已获杭州市大学生创业资助资金且额度低于本办法规定资助标准的，可重新提出申请，予以补足差额。</w:t>
      </w:r>
    </w:p>
    <w:p w:rsidR="00203E99" w:rsidRDefault="00203E99" w:rsidP="00203E99">
      <w:pPr>
        <w:pStyle w:val="a3"/>
        <w:spacing w:before="75" w:beforeAutospacing="0" w:after="75" w:afterAutospacing="0" w:line="525" w:lineRule="atLeast"/>
        <w:ind w:firstLine="645"/>
        <w:rPr>
          <w:rFonts w:ascii="Arial" w:hAnsi="Arial" w:cs="Arial"/>
          <w:color w:val="000000"/>
        </w:rPr>
      </w:pPr>
      <w:r>
        <w:rPr>
          <w:rFonts w:ascii="仿宋_GB2312" w:eastAsia="仿宋_GB2312" w:hAnsi="Arial" w:cs="Arial" w:hint="eastAsia"/>
          <w:color w:val="000000"/>
          <w:sz w:val="30"/>
          <w:szCs w:val="30"/>
        </w:rPr>
        <w:lastRenderedPageBreak/>
        <w:t>2.获奖项目在我市注册成立的企业，符合我市信息技术、电子商务、跨境电子商务、文化创意、旅游休闲、服务外包等相关行业扶持政策条件的，优先予以资助。</w:t>
      </w:r>
    </w:p>
    <w:p w:rsidR="00203E99" w:rsidRDefault="00203E99" w:rsidP="00203E99">
      <w:pPr>
        <w:pStyle w:val="a3"/>
        <w:spacing w:before="75" w:beforeAutospacing="0" w:after="75" w:afterAutospacing="0" w:line="525" w:lineRule="atLeast"/>
        <w:ind w:firstLine="570"/>
        <w:rPr>
          <w:rFonts w:ascii="Arial" w:hAnsi="Arial" w:cs="Arial"/>
          <w:color w:val="000000"/>
        </w:rPr>
      </w:pPr>
      <w:r>
        <w:rPr>
          <w:rFonts w:ascii="楷体_GB2312" w:eastAsia="楷体_GB2312" w:hAnsi="Arial" w:cs="Arial" w:hint="eastAsia"/>
          <w:color w:val="000000"/>
          <w:sz w:val="30"/>
          <w:szCs w:val="30"/>
        </w:rPr>
        <w:t>（三）其他</w:t>
      </w:r>
    </w:p>
    <w:p w:rsidR="00203E99" w:rsidRDefault="00203E99" w:rsidP="00203E99">
      <w:pPr>
        <w:pStyle w:val="a3"/>
        <w:spacing w:before="75" w:beforeAutospacing="0" w:after="75" w:afterAutospacing="0" w:line="525" w:lineRule="atLeast"/>
        <w:ind w:firstLine="645"/>
        <w:rPr>
          <w:rFonts w:ascii="Arial" w:hAnsi="Arial" w:cs="Arial"/>
          <w:color w:val="000000"/>
        </w:rPr>
      </w:pPr>
      <w:r>
        <w:rPr>
          <w:rFonts w:ascii="仿宋_GB2312" w:eastAsia="仿宋_GB2312" w:hAnsi="Arial" w:cs="Arial" w:hint="eastAsia"/>
          <w:color w:val="000000"/>
          <w:sz w:val="30"/>
          <w:szCs w:val="30"/>
        </w:rPr>
        <w:t>1.来杭参赛的项目团队（包括高校领队和指导老师），由大赛组委会办公室给予一定的交通补贴；杭州市外来杭参赛的项目团队（包括高校领队和指导老师），由各赛区统一安排食宿。</w:t>
      </w:r>
    </w:p>
    <w:p w:rsidR="00203E99" w:rsidRDefault="00203E99" w:rsidP="00203E99">
      <w:pPr>
        <w:pStyle w:val="a3"/>
        <w:spacing w:before="75" w:beforeAutospacing="0" w:after="75" w:afterAutospacing="0" w:line="525" w:lineRule="atLeast"/>
        <w:ind w:firstLine="645"/>
        <w:rPr>
          <w:rFonts w:ascii="Arial" w:hAnsi="Arial" w:cs="Arial"/>
          <w:color w:val="000000"/>
        </w:rPr>
      </w:pPr>
      <w:r>
        <w:rPr>
          <w:rFonts w:ascii="仿宋_GB2312" w:eastAsia="仿宋_GB2312" w:hAnsi="Arial" w:cs="Arial" w:hint="eastAsia"/>
          <w:color w:val="000000"/>
          <w:sz w:val="30"/>
          <w:szCs w:val="30"/>
        </w:rPr>
        <w:t>2.2018年“创青春”全国大学生创业大赛和第四届“互联网+”大学生创新创业大赛全国金奖项目、2018年“创青春”浙江省大学生创业大赛和第四届浙江省“互联网+”大学生创新创业大赛特等奖项目报名参赛的，可直接入围赛区半决赛，不占用400强名额。</w:t>
      </w:r>
    </w:p>
    <w:p w:rsidR="00203E99" w:rsidRDefault="00203E99" w:rsidP="005A67BF">
      <w:pPr>
        <w:pStyle w:val="a3"/>
        <w:spacing w:before="75" w:beforeAutospacing="0" w:after="75" w:afterAutospacing="0" w:line="525" w:lineRule="atLeast"/>
        <w:rPr>
          <w:rFonts w:ascii="Arial" w:hAnsi="Arial" w:cs="Arial"/>
          <w:color w:val="000000"/>
        </w:rPr>
      </w:pPr>
    </w:p>
    <w:p w:rsidR="00203E99" w:rsidRDefault="00203E99" w:rsidP="00203E99">
      <w:pPr>
        <w:pStyle w:val="a3"/>
        <w:spacing w:before="75" w:beforeAutospacing="0" w:after="75" w:afterAutospacing="0" w:line="525" w:lineRule="atLeast"/>
        <w:ind w:left="555"/>
        <w:rPr>
          <w:rFonts w:ascii="Arial" w:hAnsi="Arial" w:cs="Arial"/>
          <w:color w:val="000000"/>
        </w:rPr>
      </w:pPr>
      <w:r>
        <w:rPr>
          <w:rFonts w:ascii="仿宋_GB2312" w:eastAsia="仿宋_GB2312" w:hAnsi="Arial" w:cs="Arial" w:hint="eastAsia"/>
          <w:color w:val="000000"/>
          <w:sz w:val="30"/>
          <w:szCs w:val="30"/>
        </w:rPr>
        <w:t>大赛组委会办公室联系方式：</w:t>
      </w:r>
    </w:p>
    <w:p w:rsidR="00203E99" w:rsidRDefault="00203E99" w:rsidP="00203E99">
      <w:pPr>
        <w:pStyle w:val="a3"/>
        <w:spacing w:before="75" w:beforeAutospacing="0" w:after="75" w:afterAutospacing="0" w:line="525" w:lineRule="atLeast"/>
        <w:ind w:left="555"/>
        <w:rPr>
          <w:rFonts w:ascii="Arial" w:hAnsi="Arial" w:cs="Arial"/>
          <w:color w:val="000000"/>
        </w:rPr>
      </w:pPr>
      <w:r>
        <w:rPr>
          <w:rFonts w:ascii="仿宋_GB2312" w:eastAsia="仿宋_GB2312" w:hAnsi="Arial" w:cs="Arial" w:hint="eastAsia"/>
          <w:color w:val="000000"/>
          <w:sz w:val="30"/>
          <w:szCs w:val="30"/>
        </w:rPr>
        <w:t>联系电话：0571-85173510 /85167795/ 85163040</w:t>
      </w:r>
    </w:p>
    <w:p w:rsidR="00203E99" w:rsidRDefault="00203E99" w:rsidP="00203E99">
      <w:pPr>
        <w:pStyle w:val="a3"/>
        <w:spacing w:before="75" w:beforeAutospacing="0" w:after="75" w:afterAutospacing="0" w:line="525" w:lineRule="atLeast"/>
        <w:ind w:left="555"/>
        <w:rPr>
          <w:rFonts w:ascii="Arial" w:hAnsi="Arial" w:cs="Arial"/>
          <w:color w:val="000000"/>
        </w:rPr>
      </w:pPr>
      <w:r>
        <w:rPr>
          <w:rFonts w:ascii="仿宋_GB2312" w:eastAsia="仿宋_GB2312" w:hAnsi="Arial" w:cs="Arial" w:hint="eastAsia"/>
          <w:color w:val="000000"/>
          <w:sz w:val="30"/>
          <w:szCs w:val="30"/>
        </w:rPr>
        <w:t>联系邮箱：</w:t>
      </w:r>
      <w:hyperlink r:id="rId6" w:history="1">
        <w:r w:rsidR="005A67BF" w:rsidRPr="00572B10">
          <w:rPr>
            <w:rStyle w:val="a5"/>
            <w:rFonts w:ascii="仿宋_GB2312" w:eastAsia="仿宋_GB2312" w:hAnsi="Arial" w:cs="Arial" w:hint="eastAsia"/>
            <w:sz w:val="30"/>
            <w:szCs w:val="30"/>
          </w:rPr>
          <w:t>hzdcfw@163.com</w:t>
        </w:r>
      </w:hyperlink>
      <w:r w:rsidR="005A67BF">
        <w:rPr>
          <w:rFonts w:ascii="仿宋_GB2312" w:eastAsia="仿宋_GB2312" w:hAnsi="Arial" w:cs="Arial"/>
          <w:color w:val="000000"/>
          <w:sz w:val="30"/>
          <w:szCs w:val="30"/>
        </w:rPr>
        <w:t xml:space="preserve"> </w:t>
      </w:r>
      <w:r>
        <w:rPr>
          <w:rFonts w:ascii="仿宋_GB2312" w:eastAsia="仿宋_GB2312" w:hAnsi="Arial" w:cs="Arial" w:hint="eastAsia"/>
          <w:color w:val="000000"/>
          <w:sz w:val="30"/>
          <w:szCs w:val="30"/>
        </w:rPr>
        <w:t xml:space="preserve"> 邮编：310004</w:t>
      </w:r>
    </w:p>
    <w:p w:rsidR="00203E99" w:rsidRDefault="00203E99" w:rsidP="005A67BF">
      <w:pPr>
        <w:pStyle w:val="a3"/>
        <w:spacing w:before="75" w:beforeAutospacing="0" w:after="75" w:afterAutospacing="0" w:line="525" w:lineRule="atLeast"/>
        <w:ind w:firstLineChars="200" w:firstLine="600"/>
        <w:rPr>
          <w:rFonts w:ascii="Arial" w:hAnsi="Arial" w:cs="Arial"/>
          <w:color w:val="000000"/>
        </w:rPr>
      </w:pPr>
      <w:r>
        <w:rPr>
          <w:rFonts w:ascii="仿宋_GB2312" w:eastAsia="仿宋_GB2312" w:hAnsi="Arial" w:cs="Arial" w:hint="eastAsia"/>
          <w:color w:val="000000"/>
          <w:sz w:val="30"/>
          <w:szCs w:val="30"/>
        </w:rPr>
        <w:t>联系地址：浙江省杭州市东新路155号杭州市人才服务局E104室</w:t>
      </w:r>
    </w:p>
    <w:p w:rsidR="00884ABD" w:rsidRDefault="00884ABD" w:rsidP="00884ABD">
      <w:pPr>
        <w:widowControl/>
        <w:spacing w:before="75" w:after="75" w:line="525" w:lineRule="atLeast"/>
        <w:ind w:firstLineChars="200" w:firstLine="600"/>
        <w:jc w:val="left"/>
        <w:rPr>
          <w:rFonts w:ascii="仿宋_GB2312" w:eastAsia="仿宋_GB2312" w:hAnsi="Arial" w:cs="Arial"/>
          <w:color w:val="000000"/>
          <w:kern w:val="0"/>
          <w:sz w:val="30"/>
          <w:szCs w:val="30"/>
        </w:rPr>
      </w:pPr>
      <w:r w:rsidRPr="00884ABD">
        <w:rPr>
          <w:rFonts w:ascii="仿宋_GB2312" w:eastAsia="仿宋_GB2312" w:hAnsi="Arial" w:cs="Arial" w:hint="eastAsia"/>
          <w:color w:val="000000"/>
          <w:kern w:val="0"/>
          <w:sz w:val="30"/>
          <w:szCs w:val="30"/>
        </w:rPr>
        <w:t>官方微信：创业在杭州（微信号hzdxscy）</w:t>
      </w:r>
    </w:p>
    <w:p w:rsidR="00884ABD" w:rsidRDefault="00884ABD" w:rsidP="00884ABD">
      <w:pPr>
        <w:widowControl/>
        <w:spacing w:before="75" w:after="75" w:line="525" w:lineRule="atLeast"/>
        <w:ind w:left="2055"/>
        <w:jc w:val="left"/>
        <w:rPr>
          <w:rFonts w:ascii="Arial" w:eastAsia="宋体" w:hAnsi="Arial" w:cs="Arial"/>
          <w:color w:val="000000"/>
          <w:kern w:val="0"/>
          <w:sz w:val="24"/>
          <w:szCs w:val="24"/>
        </w:rPr>
      </w:pPr>
      <w:r w:rsidRPr="00884ABD">
        <w:rPr>
          <w:rFonts w:ascii="仿宋_GB2312" w:eastAsia="仿宋_GB2312" w:hAnsi="Arial" w:cs="Arial"/>
          <w:noProof/>
          <w:color w:val="000000"/>
          <w:kern w:val="0"/>
          <w:sz w:val="30"/>
          <w:szCs w:val="30"/>
        </w:rPr>
        <w:lastRenderedPageBreak/>
        <w:drawing>
          <wp:inline distT="0" distB="0" distL="0" distR="0">
            <wp:extent cx="2400300" cy="2447925"/>
            <wp:effectExtent l="0" t="0" r="0" b="9525"/>
            <wp:docPr id="1" name="图片 1" descr="http://o.hzrc.com/cy/images/wxe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hzrc.com/cy/images/wxew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447925"/>
                    </a:xfrm>
                    <a:prstGeom prst="rect">
                      <a:avLst/>
                    </a:prstGeom>
                    <a:noFill/>
                    <a:ln>
                      <a:noFill/>
                    </a:ln>
                  </pic:spPr>
                </pic:pic>
              </a:graphicData>
            </a:graphic>
          </wp:inline>
        </w:drawing>
      </w:r>
      <w:bookmarkStart w:id="0" w:name="_GoBack"/>
      <w:bookmarkEnd w:id="0"/>
    </w:p>
    <w:p w:rsidR="00884ABD" w:rsidRDefault="00884ABD" w:rsidP="00884ABD">
      <w:pPr>
        <w:widowControl/>
        <w:spacing w:before="75" w:after="75" w:line="525" w:lineRule="atLeast"/>
        <w:jc w:val="left"/>
        <w:rPr>
          <w:rFonts w:ascii="仿宋_GB2312" w:eastAsia="仿宋_GB2312"/>
          <w:color w:val="000000"/>
          <w:sz w:val="30"/>
          <w:szCs w:val="30"/>
        </w:rPr>
      </w:pPr>
      <w:r>
        <w:rPr>
          <w:rFonts w:ascii="仿宋_GB2312" w:eastAsia="仿宋_GB2312" w:hint="eastAsia"/>
          <w:color w:val="000000"/>
          <w:sz w:val="30"/>
          <w:szCs w:val="30"/>
        </w:rPr>
        <w:t>附件：第六届中国杭州大学生创业大赛报名流程</w:t>
      </w:r>
    </w:p>
    <w:p w:rsidR="00884ABD" w:rsidRPr="00884ABD" w:rsidRDefault="00884ABD" w:rsidP="00884ABD">
      <w:pPr>
        <w:widowControl/>
        <w:spacing w:before="75" w:after="75" w:line="525" w:lineRule="atLeast"/>
        <w:jc w:val="left"/>
        <w:rPr>
          <w:rFonts w:ascii="Arial" w:eastAsia="宋体" w:hAnsi="Arial" w:cs="Arial"/>
          <w:color w:val="000000"/>
          <w:kern w:val="0"/>
          <w:sz w:val="24"/>
          <w:szCs w:val="24"/>
        </w:rPr>
      </w:pPr>
    </w:p>
    <w:p w:rsidR="00884ABD" w:rsidRPr="00884ABD" w:rsidRDefault="00884ABD" w:rsidP="00884ABD">
      <w:pPr>
        <w:widowControl/>
        <w:spacing w:before="75" w:after="75" w:line="525" w:lineRule="atLeast"/>
        <w:ind w:left="1755"/>
        <w:jc w:val="right"/>
        <w:rPr>
          <w:rFonts w:ascii="Arial" w:eastAsia="宋体" w:hAnsi="Arial" w:cs="Arial"/>
          <w:color w:val="000000"/>
          <w:kern w:val="0"/>
          <w:sz w:val="24"/>
          <w:szCs w:val="24"/>
        </w:rPr>
      </w:pPr>
      <w:r w:rsidRPr="00884ABD">
        <w:rPr>
          <w:rFonts w:ascii="仿宋_GB2312" w:eastAsia="仿宋_GB2312" w:hAnsi="Arial" w:cs="Arial" w:hint="eastAsia"/>
          <w:color w:val="000000"/>
          <w:kern w:val="0"/>
          <w:sz w:val="30"/>
          <w:szCs w:val="30"/>
        </w:rPr>
        <w:t>第六届中国杭州大学生创业大赛组委会办公室</w:t>
      </w:r>
    </w:p>
    <w:p w:rsidR="00884ABD" w:rsidRPr="00884ABD" w:rsidRDefault="00884ABD" w:rsidP="00884ABD">
      <w:pPr>
        <w:widowControl/>
        <w:spacing w:before="75" w:after="75" w:line="525" w:lineRule="atLeast"/>
        <w:ind w:left="540" w:firstLine="3585"/>
        <w:jc w:val="right"/>
        <w:rPr>
          <w:rFonts w:ascii="Arial" w:eastAsia="宋体" w:hAnsi="Arial" w:cs="Arial"/>
          <w:color w:val="000000"/>
          <w:kern w:val="0"/>
          <w:sz w:val="24"/>
          <w:szCs w:val="24"/>
        </w:rPr>
      </w:pPr>
      <w:r w:rsidRPr="00884ABD">
        <w:rPr>
          <w:rFonts w:ascii="仿宋_GB2312" w:eastAsia="仿宋_GB2312" w:hAnsi="Arial" w:cs="Arial" w:hint="eastAsia"/>
          <w:color w:val="000000"/>
          <w:kern w:val="0"/>
          <w:sz w:val="30"/>
          <w:szCs w:val="30"/>
        </w:rPr>
        <w:t>2018年11月7日</w:t>
      </w:r>
    </w:p>
    <w:p w:rsidR="00203E99" w:rsidRPr="00203E99" w:rsidRDefault="00203E99" w:rsidP="00203E99">
      <w:pPr>
        <w:pStyle w:val="a3"/>
        <w:spacing w:before="75" w:beforeAutospacing="0" w:after="75" w:afterAutospacing="0"/>
        <w:jc w:val="both"/>
        <w:rPr>
          <w:rFonts w:cs="Times New Roman"/>
          <w:color w:val="000000"/>
          <w:sz w:val="28"/>
          <w:szCs w:val="28"/>
        </w:rPr>
      </w:pPr>
    </w:p>
    <w:sectPr w:rsidR="00203E99" w:rsidRPr="00203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9C" w:rsidRDefault="00C0399C" w:rsidP="00884ABD">
      <w:r>
        <w:separator/>
      </w:r>
    </w:p>
  </w:endnote>
  <w:endnote w:type="continuationSeparator" w:id="0">
    <w:p w:rsidR="00C0399C" w:rsidRDefault="00C0399C" w:rsidP="0088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9C" w:rsidRDefault="00C0399C" w:rsidP="00884ABD">
      <w:r>
        <w:separator/>
      </w:r>
    </w:p>
  </w:footnote>
  <w:footnote w:type="continuationSeparator" w:id="0">
    <w:p w:rsidR="00C0399C" w:rsidRDefault="00C0399C" w:rsidP="0088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7A"/>
    <w:rsid w:val="00203E99"/>
    <w:rsid w:val="00347ECC"/>
    <w:rsid w:val="005277B0"/>
    <w:rsid w:val="005A67BF"/>
    <w:rsid w:val="005B3D01"/>
    <w:rsid w:val="005E1649"/>
    <w:rsid w:val="0068154B"/>
    <w:rsid w:val="00884ABD"/>
    <w:rsid w:val="00886B7A"/>
    <w:rsid w:val="00921DA5"/>
    <w:rsid w:val="00A11DFB"/>
    <w:rsid w:val="00C0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BBE7F-5853-48A4-8B52-C737FA19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E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3E99"/>
    <w:rPr>
      <w:b/>
      <w:bCs/>
    </w:rPr>
  </w:style>
  <w:style w:type="character" w:styleId="a5">
    <w:name w:val="Hyperlink"/>
    <w:basedOn w:val="a0"/>
    <w:uiPriority w:val="99"/>
    <w:unhideWhenUsed/>
    <w:rsid w:val="005A67BF"/>
    <w:rPr>
      <w:color w:val="0563C1" w:themeColor="hyperlink"/>
      <w:u w:val="single"/>
    </w:rPr>
  </w:style>
  <w:style w:type="paragraph" w:styleId="a6">
    <w:name w:val="header"/>
    <w:basedOn w:val="a"/>
    <w:link w:val="a7"/>
    <w:uiPriority w:val="99"/>
    <w:unhideWhenUsed/>
    <w:rsid w:val="00884A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84ABD"/>
    <w:rPr>
      <w:sz w:val="18"/>
      <w:szCs w:val="18"/>
    </w:rPr>
  </w:style>
  <w:style w:type="paragraph" w:styleId="a8">
    <w:name w:val="footer"/>
    <w:basedOn w:val="a"/>
    <w:link w:val="a9"/>
    <w:uiPriority w:val="99"/>
    <w:unhideWhenUsed/>
    <w:rsid w:val="00884ABD"/>
    <w:pPr>
      <w:tabs>
        <w:tab w:val="center" w:pos="4153"/>
        <w:tab w:val="right" w:pos="8306"/>
      </w:tabs>
      <w:snapToGrid w:val="0"/>
      <w:jc w:val="left"/>
    </w:pPr>
    <w:rPr>
      <w:sz w:val="18"/>
      <w:szCs w:val="18"/>
    </w:rPr>
  </w:style>
  <w:style w:type="character" w:customStyle="1" w:styleId="a9">
    <w:name w:val="页脚 字符"/>
    <w:basedOn w:val="a0"/>
    <w:link w:val="a8"/>
    <w:uiPriority w:val="99"/>
    <w:rsid w:val="00884A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2713">
      <w:bodyDiv w:val="1"/>
      <w:marLeft w:val="0"/>
      <w:marRight w:val="0"/>
      <w:marTop w:val="0"/>
      <w:marBottom w:val="0"/>
      <w:divBdr>
        <w:top w:val="none" w:sz="0" w:space="0" w:color="auto"/>
        <w:left w:val="none" w:sz="0" w:space="0" w:color="auto"/>
        <w:bottom w:val="none" w:sz="0" w:space="0" w:color="auto"/>
        <w:right w:val="none" w:sz="0" w:space="0" w:color="auto"/>
      </w:divBdr>
    </w:div>
    <w:div w:id="665934971">
      <w:bodyDiv w:val="1"/>
      <w:marLeft w:val="0"/>
      <w:marRight w:val="0"/>
      <w:marTop w:val="0"/>
      <w:marBottom w:val="0"/>
      <w:divBdr>
        <w:top w:val="none" w:sz="0" w:space="0" w:color="auto"/>
        <w:left w:val="none" w:sz="0" w:space="0" w:color="auto"/>
        <w:bottom w:val="none" w:sz="0" w:space="0" w:color="auto"/>
        <w:right w:val="none" w:sz="0" w:space="0" w:color="auto"/>
      </w:divBdr>
    </w:div>
    <w:div w:id="1533222093">
      <w:bodyDiv w:val="1"/>
      <w:marLeft w:val="0"/>
      <w:marRight w:val="0"/>
      <w:marTop w:val="0"/>
      <w:marBottom w:val="0"/>
      <w:divBdr>
        <w:top w:val="none" w:sz="0" w:space="0" w:color="auto"/>
        <w:left w:val="none" w:sz="0" w:space="0" w:color="auto"/>
        <w:bottom w:val="none" w:sz="0" w:space="0" w:color="auto"/>
        <w:right w:val="none" w:sz="0" w:space="0" w:color="auto"/>
      </w:divBdr>
    </w:div>
    <w:div w:id="1713267495">
      <w:bodyDiv w:val="1"/>
      <w:marLeft w:val="0"/>
      <w:marRight w:val="0"/>
      <w:marTop w:val="0"/>
      <w:marBottom w:val="0"/>
      <w:divBdr>
        <w:top w:val="none" w:sz="0" w:space="0" w:color="auto"/>
        <w:left w:val="none" w:sz="0" w:space="0" w:color="auto"/>
        <w:bottom w:val="none" w:sz="0" w:space="0" w:color="auto"/>
        <w:right w:val="none" w:sz="0" w:space="0" w:color="auto"/>
      </w:divBdr>
    </w:div>
    <w:div w:id="17304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zdcfw@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杨烨</dc:creator>
  <cp:keywords/>
  <dc:description/>
  <cp:lastModifiedBy>吕 杨烨</cp:lastModifiedBy>
  <cp:revision>6</cp:revision>
  <dcterms:created xsi:type="dcterms:W3CDTF">2018-11-16T04:49:00Z</dcterms:created>
  <dcterms:modified xsi:type="dcterms:W3CDTF">2018-11-16T05:23:00Z</dcterms:modified>
</cp:coreProperties>
</file>