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附件1</w:t>
      </w:r>
    </w:p>
    <w:p>
      <w:pPr>
        <w:spacing w:line="360" w:lineRule="auto"/>
        <w:jc w:val="center"/>
        <w:rPr>
          <w:rFonts w:ascii="华文中宋" w:hAnsi="华文中宋" w:eastAsia="华文中宋"/>
          <w:sz w:val="36"/>
          <w:szCs w:val="36"/>
        </w:rPr>
      </w:pPr>
      <w:bookmarkStart w:id="0" w:name="_GoBack"/>
      <w:r>
        <w:rPr>
          <w:rFonts w:hint="eastAsia" w:ascii="华文中宋" w:hAnsi="华文中宋" w:eastAsia="华文中宋"/>
          <w:sz w:val="36"/>
          <w:szCs w:val="36"/>
        </w:rPr>
        <w:t>第六届杭州师范大学“最美青春”十佳大学生名单</w:t>
      </w:r>
    </w:p>
    <w:bookmarkEnd w:id="0"/>
    <w:p>
      <w:pPr>
        <w:spacing w:line="360" w:lineRule="auto"/>
        <w:jc w:val="center"/>
        <w:rPr>
          <w:rFonts w:ascii="仿宋_GB2312" w:eastAsia="仿宋_GB2312"/>
          <w:sz w:val="32"/>
          <w:szCs w:val="32"/>
        </w:rPr>
      </w:pP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/>
                <w:bCs/>
                <w:sz w:val="32"/>
                <w:szCs w:val="32"/>
              </w:rPr>
              <w:t>姓  名</w:t>
            </w:r>
          </w:p>
        </w:tc>
        <w:tc>
          <w:tcPr>
            <w:tcW w:w="4261" w:type="dxa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/>
                <w:bCs/>
                <w:sz w:val="32"/>
                <w:szCs w:val="32"/>
              </w:rPr>
              <w:t>学  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宣旦丹</w:t>
            </w:r>
          </w:p>
        </w:tc>
        <w:tc>
          <w:tcPr>
            <w:tcW w:w="4261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经济与管理学院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陈晓龙</w:t>
            </w:r>
          </w:p>
        </w:tc>
        <w:tc>
          <w:tcPr>
            <w:tcW w:w="4261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沈钧儒法学院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韩雨晌</w:t>
            </w:r>
          </w:p>
        </w:tc>
        <w:tc>
          <w:tcPr>
            <w:tcW w:w="4261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人文学院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楼亚柯</w:t>
            </w:r>
          </w:p>
        </w:tc>
        <w:tc>
          <w:tcPr>
            <w:tcW w:w="4261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外国语学院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金  城</w:t>
            </w:r>
          </w:p>
        </w:tc>
        <w:tc>
          <w:tcPr>
            <w:tcW w:w="4261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余纯冰</w:t>
            </w:r>
          </w:p>
        </w:tc>
        <w:tc>
          <w:tcPr>
            <w:tcW w:w="4261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材料与化学化工学院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张  露 </w:t>
            </w:r>
          </w:p>
        </w:tc>
        <w:tc>
          <w:tcPr>
            <w:tcW w:w="4261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生命与环境科学学院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应泽林 </w:t>
            </w:r>
          </w:p>
        </w:tc>
        <w:tc>
          <w:tcPr>
            <w:tcW w:w="4261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杭州国际服务工程学院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张  涛</w:t>
            </w:r>
          </w:p>
        </w:tc>
        <w:tc>
          <w:tcPr>
            <w:tcW w:w="4261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医学院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徐彩芳</w:t>
            </w:r>
          </w:p>
        </w:tc>
        <w:tc>
          <w:tcPr>
            <w:tcW w:w="4261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经亨颐学院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400FE0"/>
    <w:rsid w:val="73400FE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2018-06-07T03:02:00Z</dcterms:created>
  <dc:creator>Administrator</dc:creator>
  <cp:lastModifiedBy>Administrator</cp:lastModifiedBy>
  <dcterms:modified xsi:type="dcterms:W3CDTF">2018-06-07T03:03:36Z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